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CACF"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4F155558" w14:textId="77777777" w:rsidR="00EC553D" w:rsidRDefault="008216D7" w:rsidP="00EC553D">
      <w:pPr>
        <w:pStyle w:val="NoSpacing"/>
        <w:rPr>
          <w:rFonts w:ascii="Times New Roman" w:hAnsi="Times New Roman" w:cs="Times New Roman"/>
          <w:sz w:val="20"/>
          <w:szCs w:val="20"/>
        </w:rPr>
      </w:pPr>
      <w:r>
        <w:rPr>
          <w:rFonts w:ascii="Times New Roman" w:hAnsi="Times New Roman" w:cs="Times New Roman"/>
          <w:sz w:val="20"/>
          <w:szCs w:val="20"/>
        </w:rPr>
        <w:t>Date:       February 24</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00780244"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16FB90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BDF342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7A1556B0" wp14:editId="1FAB990C">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4F8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NVN0wEAAAYEAAAOAAAAZHJzL2Uyb0RvYy54bWysU8GO2yAQvVfqPyDujZ1sN1tZcfaQ1fZS&#13;&#10;tVG3/QAWDzESMAho7Px9B5w4q7ZS1Wov2APz3sx7DJv70Rp2hBA1upYvFzVn4CR22h1a/v3b47sP&#13;&#10;nMUkXCcMOmj5CSK/3759sxl8Ayvs0XQQGJG42Ay+5X1KvqmqKHuwIi7Qg6NDhcGKRGE4VF0QA7Fb&#13;&#10;U63qel0NGDofUEKMtPswHfJt4VcKZPqiVITETMupt1TWUNbnvFbbjWgOQfhey3Mb4j+6sEI7KjpT&#13;&#10;PYgk2I+gf6OyWgaMqNJCoq1QKS2haCA1y/oXNU+98FC0kDnRzzbF16OVn4/7wHRHd8eZE5au6CkF&#13;&#10;oQ99Yjt0jgzEwJbZp8HHhtJ3bh/OUfT7kEWPKtj8JTlsLN6eZm9hTEzS5vr2/c367pYzSWd361Wx&#13;&#10;vrpifYjpI6Bl+aflRrusXDTi+Ckmqkepl5S8bVxeIxrdPWpjSpBnBnYmsKOg205j6ZpwL7Ioysgq&#13;&#10;a5m6L3/pZGBi/QqK3KB+l6V6mcMrp5ASXLrwGkfZGaaogxlY/x14zs9QKDP6L+AZUSqjSzPYaofh&#13;&#10;T9WvVqgp/+LApDtb8IzdqdxrsYaGrTh+fhh5ml/GBX59vtufAAAA//8DAFBLAwQUAAYACAAAACEA&#13;&#10;LUDCId8AAAAMAQAADwAAAGRycy9kb3ducmV2LnhtbExPS2+DMAy+T9p/iDxptzWwTohRQjXtcZl2&#13;&#10;gfWw3VLiAhpxKAmF/fu5p/Vi2f7s75FvF9uLE46+c6QgXkUgkGpnOmoU7D7f7lIQPmgyuneECn7R&#13;&#10;w7a4vsp1ZtxMJZ6q0AgmIZ9pBW0IQyalr1u02q/cgMTYwY1WBx7HRppRz0xue3kfRYm0uiNWaPWA&#13;&#10;zy3WP9VkFbwfP/zuISlfy69jWs3fh6ltHCp1e7O8bLg8bUAEXML/B5wzsH8o2NjeTWS86BUkfMfb&#13;&#10;lFOd0WgdxyD23D2uQRa5vAxR/AEAAP//AwBQSwECLQAUAAYACAAAACEAtoM4kv4AAADhAQAAEwAA&#13;&#10;AAAAAAAAAAAAAAAAAAAAW0NvbnRlbnRfVHlwZXNdLnhtbFBLAQItABQABgAIAAAAIQA4/SH/1gAA&#13;&#10;AJQBAAALAAAAAAAAAAAAAAAAAC8BAABfcmVscy8ucmVsc1BLAQItABQABgAIAAAAIQCQtNVN0wEA&#13;&#10;AAYEAAAOAAAAAAAAAAAAAAAAAC4CAABkcnMvZTJvRG9jLnhtbFBLAQItABQABgAIAAAAIQAtQMIh&#13;&#10;3wAAAAwBAAAPAAAAAAAAAAAAAAAAAC0EAABkcnMvZG93bnJldi54bWxQSwUGAAAAAAQABADzAAAA&#13;&#10;OQUAAAAA&#13;&#10;" strokecolor="black [3213]"/>
            </w:pict>
          </mc:Fallback>
        </mc:AlternateContent>
      </w:r>
    </w:p>
    <w:p w14:paraId="4CE1A49C" w14:textId="77777777" w:rsidR="00EC553D" w:rsidRDefault="00EC553D" w:rsidP="00EC553D">
      <w:pPr>
        <w:pStyle w:val="NoSpacing"/>
        <w:rPr>
          <w:rFonts w:ascii="Times New Roman" w:hAnsi="Times New Roman" w:cs="Times New Roman"/>
          <w:b/>
          <w:sz w:val="20"/>
          <w:szCs w:val="20"/>
        </w:rPr>
      </w:pPr>
    </w:p>
    <w:p w14:paraId="0774D961"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28C41683"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05A062E1"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74FE098F" w14:textId="77777777"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Member – </w:t>
      </w:r>
      <w:r w:rsidR="00EC553D">
        <w:rPr>
          <w:rFonts w:ascii="Times New Roman" w:hAnsi="Times New Roman" w:cs="Times New Roman"/>
          <w:sz w:val="20"/>
          <w:szCs w:val="20"/>
        </w:rPr>
        <w:t>Present</w:t>
      </w:r>
    </w:p>
    <w:p w14:paraId="50C19927"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C553D">
        <w:rPr>
          <w:rFonts w:ascii="Times New Roman" w:hAnsi="Times New Roman" w:cs="Times New Roman"/>
          <w:sz w:val="20"/>
          <w:szCs w:val="20"/>
        </w:rPr>
        <w:t>Member – Present</w:t>
      </w:r>
    </w:p>
    <w:p w14:paraId="2E1D3DB8"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8216D7">
        <w:rPr>
          <w:rFonts w:ascii="Times New Roman" w:hAnsi="Times New Roman" w:cs="Times New Roman"/>
          <w:sz w:val="20"/>
          <w:szCs w:val="20"/>
        </w:rPr>
        <w:t xml:space="preserve">Not </w:t>
      </w:r>
      <w:r>
        <w:rPr>
          <w:rFonts w:ascii="Times New Roman" w:hAnsi="Times New Roman" w:cs="Times New Roman"/>
          <w:sz w:val="20"/>
          <w:szCs w:val="20"/>
        </w:rPr>
        <w:t>Present</w:t>
      </w:r>
    </w:p>
    <w:p w14:paraId="32D57970" w14:textId="77777777" w:rsidR="00EC553D" w:rsidRDefault="00EC553D" w:rsidP="00EC553D">
      <w:pPr>
        <w:pStyle w:val="NoSpacing"/>
        <w:rPr>
          <w:rFonts w:ascii="Times New Roman" w:hAnsi="Times New Roman" w:cs="Times New Roman"/>
          <w:sz w:val="20"/>
          <w:szCs w:val="20"/>
        </w:rPr>
      </w:pPr>
    </w:p>
    <w:p w14:paraId="42A07D01"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21E85580" w14:textId="77777777"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proofErr w:type="spellStart"/>
      <w:proofErr w:type="gramStart"/>
      <w:r>
        <w:rPr>
          <w:rFonts w:ascii="Times New Roman" w:hAnsi="Times New Roman" w:cs="Times New Roman"/>
          <w:b/>
          <w:i/>
          <w:sz w:val="20"/>
          <w:szCs w:val="20"/>
        </w:rPr>
        <w:t>Dr.Sutliff</w:t>
      </w:r>
      <w:proofErr w:type="spellEnd"/>
      <w:proofErr w:type="gramEnd"/>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at 5:01</w:t>
      </w:r>
      <w:r>
        <w:rPr>
          <w:rFonts w:ascii="Times New Roman" w:hAnsi="Times New Roman" w:cs="Times New Roman"/>
          <w:b/>
          <w:i/>
          <w:sz w:val="20"/>
          <w:szCs w:val="20"/>
        </w:rPr>
        <w:t xml:space="preserve"> pm.</w:t>
      </w:r>
    </w:p>
    <w:p w14:paraId="6924C393"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426FC175" w14:textId="77777777" w:rsidR="00EC553D" w:rsidRDefault="00EC553D" w:rsidP="00EC553D">
      <w:pPr>
        <w:pStyle w:val="NoSpacing"/>
        <w:rPr>
          <w:rFonts w:ascii="Times New Roman" w:hAnsi="Times New Roman" w:cs="Times New Roman"/>
          <w:sz w:val="20"/>
          <w:szCs w:val="20"/>
        </w:rPr>
      </w:pPr>
    </w:p>
    <w:p w14:paraId="545D844A"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22A8DC1B" w14:textId="7D435362"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8216D7">
        <w:rPr>
          <w:rFonts w:ascii="Times New Roman" w:hAnsi="Times New Roman" w:cs="Times New Roman"/>
          <w:sz w:val="20"/>
          <w:szCs w:val="20"/>
        </w:rPr>
        <w:t>pproval of the February 24</w:t>
      </w:r>
      <w:r w:rsidR="002B420C">
        <w:rPr>
          <w:rFonts w:ascii="Times New Roman" w:hAnsi="Times New Roman" w:cs="Times New Roman"/>
          <w:sz w:val="20"/>
          <w:szCs w:val="20"/>
        </w:rPr>
        <w:t>,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proofErr w:type="spellStart"/>
      <w:r w:rsidR="00117DB2">
        <w:rPr>
          <w:rFonts w:ascii="Times New Roman" w:hAnsi="Times New Roman" w:cs="Times New Roman"/>
          <w:b/>
          <w:i/>
          <w:sz w:val="20"/>
          <w:szCs w:val="20"/>
        </w:rPr>
        <w:t>Sutl</w:t>
      </w:r>
      <w:r w:rsidR="008216D7">
        <w:rPr>
          <w:rFonts w:ascii="Times New Roman" w:hAnsi="Times New Roman" w:cs="Times New Roman"/>
          <w:b/>
          <w:i/>
          <w:sz w:val="20"/>
          <w:szCs w:val="20"/>
        </w:rPr>
        <w:t>iff</w:t>
      </w:r>
      <w:proofErr w:type="spellEnd"/>
      <w:r w:rsidR="008216D7">
        <w:rPr>
          <w:rFonts w:ascii="Times New Roman" w:hAnsi="Times New Roman" w:cs="Times New Roman"/>
          <w:b/>
          <w:i/>
          <w:sz w:val="20"/>
          <w:szCs w:val="20"/>
        </w:rPr>
        <w:t xml:space="preserve"> asked for a motion to approve</w:t>
      </w:r>
      <w:r w:rsidR="00117DB2">
        <w:rPr>
          <w:rFonts w:ascii="Times New Roman" w:hAnsi="Times New Roman" w:cs="Times New Roman"/>
          <w:b/>
          <w:i/>
          <w:sz w:val="20"/>
          <w:szCs w:val="20"/>
        </w:rPr>
        <w:t xml:space="preserve"> the agenda.  Dr. Mingus</w:t>
      </w:r>
      <w:r w:rsidR="004C7724">
        <w:rPr>
          <w:rFonts w:ascii="Times New Roman" w:hAnsi="Times New Roman" w:cs="Times New Roman"/>
          <w:b/>
          <w:i/>
          <w:sz w:val="20"/>
          <w:szCs w:val="20"/>
        </w:rPr>
        <w:t xml:space="preserve"> moved to approve with the addition of Pu</w:t>
      </w:r>
      <w:r w:rsidR="00C07D01">
        <w:rPr>
          <w:rFonts w:ascii="Times New Roman" w:hAnsi="Times New Roman" w:cs="Times New Roman"/>
          <w:b/>
          <w:i/>
          <w:sz w:val="20"/>
          <w:szCs w:val="20"/>
        </w:rPr>
        <w:t>blic Comments as an Agenda item for future meetings</w:t>
      </w:r>
      <w:r w:rsidR="004C7724">
        <w:rPr>
          <w:rFonts w:ascii="Times New Roman" w:hAnsi="Times New Roman" w:cs="Times New Roman"/>
          <w:b/>
          <w:i/>
          <w:sz w:val="20"/>
          <w:szCs w:val="20"/>
        </w:rPr>
        <w:t xml:space="preserve">. </w:t>
      </w:r>
      <w:r w:rsidR="008216D7">
        <w:rPr>
          <w:rFonts w:ascii="Times New Roman" w:hAnsi="Times New Roman" w:cs="Times New Roman"/>
          <w:b/>
          <w:i/>
          <w:sz w:val="20"/>
          <w:szCs w:val="20"/>
        </w:rPr>
        <w:t>Ms. Bracken</w:t>
      </w:r>
      <w:r w:rsidR="00117DB2">
        <w:rPr>
          <w:rFonts w:ascii="Times New Roman" w:hAnsi="Times New Roman" w:cs="Times New Roman"/>
          <w:b/>
          <w:i/>
          <w:sz w:val="20"/>
          <w:szCs w:val="20"/>
        </w:rPr>
        <w:t xml:space="preserve"> seconded, roll call vote with all members in favor.</w:t>
      </w:r>
      <w:r w:rsidR="008216D7">
        <w:rPr>
          <w:rFonts w:ascii="Times New Roman" w:hAnsi="Times New Roman" w:cs="Times New Roman"/>
          <w:b/>
          <w:i/>
          <w:sz w:val="20"/>
          <w:szCs w:val="20"/>
        </w:rPr>
        <w:t xml:space="preserve"> </w:t>
      </w:r>
    </w:p>
    <w:p w14:paraId="4310CDC0" w14:textId="77777777" w:rsidR="00EC553D" w:rsidRDefault="008216D7"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the January 27,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proofErr w:type="spellStart"/>
      <w:r w:rsidR="00117DB2">
        <w:rPr>
          <w:rFonts w:ascii="Times New Roman" w:hAnsi="Times New Roman"/>
          <w:b/>
          <w:i/>
          <w:sz w:val="20"/>
          <w:szCs w:val="20"/>
        </w:rPr>
        <w:t>Sutliff</w:t>
      </w:r>
      <w:proofErr w:type="spellEnd"/>
      <w:r w:rsidR="00117DB2">
        <w:rPr>
          <w:rFonts w:ascii="Times New Roman" w:hAnsi="Times New Roman"/>
          <w:b/>
          <w:i/>
          <w:sz w:val="20"/>
          <w:szCs w:val="20"/>
        </w:rPr>
        <w:t xml:space="preserve"> asked</w:t>
      </w:r>
      <w:r>
        <w:rPr>
          <w:rFonts w:ascii="Times New Roman" w:hAnsi="Times New Roman"/>
          <w:b/>
          <w:i/>
          <w:sz w:val="20"/>
          <w:szCs w:val="20"/>
        </w:rPr>
        <w:t xml:space="preserve"> for a motion to approve, Dr. Mingus moved to approve, Ms. Bracken</w:t>
      </w:r>
      <w:r w:rsidR="00117DB2">
        <w:rPr>
          <w:rFonts w:ascii="Times New Roman" w:hAnsi="Times New Roman"/>
          <w:b/>
          <w:i/>
          <w:sz w:val="20"/>
          <w:szCs w:val="20"/>
        </w:rPr>
        <w:t xml:space="preserve"> seconded, roll call vote with all members in favor.</w:t>
      </w:r>
    </w:p>
    <w:p w14:paraId="76B225B3" w14:textId="77777777" w:rsidR="00EC553D" w:rsidRDefault="00EC553D" w:rsidP="00EC553D">
      <w:pPr>
        <w:pStyle w:val="NoSpacing"/>
        <w:rPr>
          <w:rFonts w:ascii="Times New Roman" w:hAnsi="Times New Roman" w:cs="Times New Roman"/>
          <w:sz w:val="20"/>
          <w:szCs w:val="20"/>
        </w:rPr>
      </w:pPr>
    </w:p>
    <w:p w14:paraId="2B5D33E6"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319CB960" w14:textId="76D6D547" w:rsidR="00EC553D" w:rsidRPr="008863C9" w:rsidRDefault="002B420C"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Teacher’s Report</w:t>
      </w:r>
      <w:r w:rsidRPr="008863C9">
        <w:rPr>
          <w:rFonts w:ascii="Times New Roman" w:hAnsi="Times New Roman" w:cs="Times New Roman"/>
          <w:sz w:val="20"/>
          <w:szCs w:val="20"/>
        </w:rPr>
        <w:t>:</w:t>
      </w:r>
      <w:r w:rsidR="00117DB2" w:rsidRPr="008863C9">
        <w:rPr>
          <w:rFonts w:ascii="Times New Roman" w:hAnsi="Times New Roman" w:cs="Times New Roman"/>
          <w:sz w:val="20"/>
          <w:szCs w:val="20"/>
        </w:rPr>
        <w:t xml:space="preserve"> </w:t>
      </w:r>
      <w:r w:rsidR="00117DB2" w:rsidRPr="008863C9">
        <w:rPr>
          <w:rFonts w:ascii="Times New Roman" w:hAnsi="Times New Roman" w:cs="Times New Roman"/>
          <w:b/>
          <w:sz w:val="20"/>
          <w:szCs w:val="20"/>
        </w:rPr>
        <w:t xml:space="preserve"> </w:t>
      </w:r>
      <w:r w:rsidR="008216D7">
        <w:rPr>
          <w:rFonts w:ascii="Times New Roman" w:hAnsi="Times New Roman" w:cs="Times New Roman"/>
          <w:b/>
          <w:i/>
          <w:sz w:val="20"/>
          <w:szCs w:val="20"/>
        </w:rPr>
        <w:t>Mr. Cunanan reports that students are doing well this semester. There is good feedback on the 9</w:t>
      </w:r>
      <w:r w:rsidR="008216D7" w:rsidRPr="008216D7">
        <w:rPr>
          <w:rFonts w:ascii="Times New Roman" w:hAnsi="Times New Roman" w:cs="Times New Roman"/>
          <w:b/>
          <w:i/>
          <w:sz w:val="20"/>
          <w:szCs w:val="20"/>
          <w:vertAlign w:val="superscript"/>
        </w:rPr>
        <w:t>th</w:t>
      </w:r>
      <w:r w:rsidR="008216D7">
        <w:rPr>
          <w:rFonts w:ascii="Times New Roman" w:hAnsi="Times New Roman" w:cs="Times New Roman"/>
          <w:b/>
          <w:i/>
          <w:sz w:val="20"/>
          <w:szCs w:val="20"/>
        </w:rPr>
        <w:t xml:space="preserve"> graders who are taking the combined NM History and English 9 class.  The PE class-Martial Arts, taught by Dylan Vargas ha</w:t>
      </w:r>
      <w:r w:rsidR="00FA30A3">
        <w:rPr>
          <w:rFonts w:ascii="Times New Roman" w:hAnsi="Times New Roman" w:cs="Times New Roman"/>
          <w:b/>
          <w:i/>
          <w:sz w:val="20"/>
          <w:szCs w:val="20"/>
        </w:rPr>
        <w:t>s</w:t>
      </w:r>
      <w:r w:rsidR="008216D7">
        <w:rPr>
          <w:rFonts w:ascii="Times New Roman" w:hAnsi="Times New Roman" w:cs="Times New Roman"/>
          <w:b/>
          <w:i/>
          <w:sz w:val="20"/>
          <w:szCs w:val="20"/>
        </w:rPr>
        <w:t xml:space="preserve"> been successful. Dr. Hunter appreciates the hard work of Mr. Kempton and Mr. Hunt. Dr. Hunter also recognizes Mr. Allan Dino for completing his doctorate, and is now Dr. Allan Dino.</w:t>
      </w:r>
    </w:p>
    <w:p w14:paraId="648061E7" w14:textId="0FD4D9CC" w:rsidR="002B420C" w:rsidRPr="008863C9"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 xml:space="preserve">Counselor’s Report: </w:t>
      </w:r>
      <w:r w:rsidR="00117DB2" w:rsidRPr="008863C9">
        <w:rPr>
          <w:rFonts w:ascii="Times New Roman" w:hAnsi="Times New Roman" w:cs="Times New Roman"/>
          <w:b/>
          <w:i/>
          <w:sz w:val="20"/>
          <w:szCs w:val="20"/>
        </w:rPr>
        <w:t>Mr. Knowles re</w:t>
      </w:r>
      <w:r w:rsidR="008216D7">
        <w:rPr>
          <w:rFonts w:ascii="Times New Roman" w:hAnsi="Times New Roman" w:cs="Times New Roman"/>
          <w:b/>
          <w:i/>
          <w:sz w:val="20"/>
          <w:szCs w:val="20"/>
        </w:rPr>
        <w:t>port</w:t>
      </w:r>
      <w:r w:rsidR="00B15016">
        <w:rPr>
          <w:rFonts w:ascii="Times New Roman" w:hAnsi="Times New Roman" w:cs="Times New Roman"/>
          <w:b/>
          <w:i/>
          <w:sz w:val="20"/>
          <w:szCs w:val="20"/>
        </w:rPr>
        <w:t>s that he has been designated as the McKinney-Vento Homeless liaison and that all MCHS staff</w:t>
      </w:r>
      <w:r w:rsidR="00FA30A3">
        <w:rPr>
          <w:rFonts w:ascii="Times New Roman" w:hAnsi="Times New Roman" w:cs="Times New Roman"/>
          <w:b/>
          <w:i/>
          <w:sz w:val="20"/>
          <w:szCs w:val="20"/>
        </w:rPr>
        <w:t xml:space="preserve"> and</w:t>
      </w:r>
      <w:r w:rsidR="00B15016">
        <w:rPr>
          <w:rFonts w:ascii="Times New Roman" w:hAnsi="Times New Roman" w:cs="Times New Roman"/>
          <w:b/>
          <w:i/>
          <w:sz w:val="20"/>
          <w:szCs w:val="20"/>
        </w:rPr>
        <w:t xml:space="preserve"> Governing Council members will be trained on the definition of homeless</w:t>
      </w:r>
      <w:r w:rsidR="00FA30A3">
        <w:rPr>
          <w:rFonts w:ascii="Times New Roman" w:hAnsi="Times New Roman" w:cs="Times New Roman"/>
          <w:b/>
          <w:i/>
          <w:sz w:val="20"/>
          <w:szCs w:val="20"/>
        </w:rPr>
        <w:t>ness</w:t>
      </w:r>
      <w:r w:rsidR="00B15016">
        <w:rPr>
          <w:rFonts w:ascii="Times New Roman" w:hAnsi="Times New Roman" w:cs="Times New Roman"/>
          <w:b/>
          <w:i/>
          <w:sz w:val="20"/>
          <w:szCs w:val="20"/>
        </w:rPr>
        <w:t xml:space="preserve"> for students and how to make student referrals. A training schedule</w:t>
      </w:r>
      <w:r w:rsidR="00082C83">
        <w:rPr>
          <w:rFonts w:ascii="Times New Roman" w:hAnsi="Times New Roman" w:cs="Times New Roman"/>
          <w:b/>
          <w:i/>
          <w:sz w:val="20"/>
          <w:szCs w:val="20"/>
        </w:rPr>
        <w:t xml:space="preserve"> will be provided to members for attendance and a certificate of completion will be given to members once training is complete.  Mr. Knowles is notifying 12</w:t>
      </w:r>
      <w:r w:rsidR="00082C83" w:rsidRPr="00082C83">
        <w:rPr>
          <w:rFonts w:ascii="Times New Roman" w:hAnsi="Times New Roman" w:cs="Times New Roman"/>
          <w:b/>
          <w:i/>
          <w:sz w:val="20"/>
          <w:szCs w:val="20"/>
          <w:vertAlign w:val="superscript"/>
        </w:rPr>
        <w:t>th</w:t>
      </w:r>
      <w:r w:rsidR="00082C83">
        <w:rPr>
          <w:rFonts w:ascii="Times New Roman" w:hAnsi="Times New Roman" w:cs="Times New Roman"/>
          <w:b/>
          <w:i/>
          <w:sz w:val="20"/>
          <w:szCs w:val="20"/>
        </w:rPr>
        <w:t xml:space="preserve"> graders to do a graduation audit if they are pursuing an AA degree</w:t>
      </w:r>
      <w:r w:rsidR="00FA30A3">
        <w:rPr>
          <w:rFonts w:ascii="Times New Roman" w:hAnsi="Times New Roman" w:cs="Times New Roman"/>
          <w:b/>
          <w:i/>
          <w:sz w:val="20"/>
          <w:szCs w:val="20"/>
        </w:rPr>
        <w:t>.  O</w:t>
      </w:r>
      <w:r w:rsidR="00082C83">
        <w:rPr>
          <w:rFonts w:ascii="Times New Roman" w:hAnsi="Times New Roman" w:cs="Times New Roman"/>
          <w:b/>
          <w:i/>
          <w:sz w:val="20"/>
          <w:szCs w:val="20"/>
        </w:rPr>
        <w:t>nce complete</w:t>
      </w:r>
      <w:r w:rsidR="00FA30A3">
        <w:rPr>
          <w:rFonts w:ascii="Times New Roman" w:hAnsi="Times New Roman" w:cs="Times New Roman"/>
          <w:b/>
          <w:i/>
          <w:sz w:val="20"/>
          <w:szCs w:val="20"/>
        </w:rPr>
        <w:t>,</w:t>
      </w:r>
      <w:r w:rsidR="00082C83">
        <w:rPr>
          <w:rFonts w:ascii="Times New Roman" w:hAnsi="Times New Roman" w:cs="Times New Roman"/>
          <w:b/>
          <w:i/>
          <w:sz w:val="20"/>
          <w:szCs w:val="20"/>
        </w:rPr>
        <w:t xml:space="preserve"> Mr. Knowles submits those to UNM Gallup’s student advisors.</w:t>
      </w:r>
      <w:r w:rsidR="00E225AD">
        <w:rPr>
          <w:rFonts w:ascii="Times New Roman" w:hAnsi="Times New Roman" w:cs="Times New Roman"/>
          <w:b/>
          <w:i/>
          <w:sz w:val="20"/>
          <w:szCs w:val="20"/>
        </w:rPr>
        <w:t xml:space="preserve"> Dr. </w:t>
      </w:r>
      <w:proofErr w:type="spellStart"/>
      <w:r w:rsidR="00E225AD">
        <w:rPr>
          <w:rFonts w:ascii="Times New Roman" w:hAnsi="Times New Roman" w:cs="Times New Roman"/>
          <w:b/>
          <w:i/>
          <w:sz w:val="20"/>
          <w:szCs w:val="20"/>
        </w:rPr>
        <w:t>Sutliff</w:t>
      </w:r>
      <w:proofErr w:type="spellEnd"/>
      <w:r w:rsidR="00E225AD">
        <w:rPr>
          <w:rFonts w:ascii="Times New Roman" w:hAnsi="Times New Roman" w:cs="Times New Roman"/>
          <w:b/>
          <w:i/>
          <w:sz w:val="20"/>
          <w:szCs w:val="20"/>
        </w:rPr>
        <w:t xml:space="preserve"> questions how many students are receiving an AA degree. Mr. Knowles responds that there are approximately 10 students.</w:t>
      </w:r>
    </w:p>
    <w:p w14:paraId="2C38C671" w14:textId="6FF327A2"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B15016">
        <w:rPr>
          <w:rFonts w:ascii="Times New Roman" w:hAnsi="Times New Roman" w:cs="Times New Roman"/>
          <w:b/>
          <w:i/>
          <w:sz w:val="20"/>
          <w:szCs w:val="20"/>
        </w:rPr>
        <w:t>M</w:t>
      </w:r>
      <w:r w:rsidR="0027651A" w:rsidRPr="00876234">
        <w:rPr>
          <w:rFonts w:ascii="Times New Roman" w:hAnsi="Times New Roman" w:cs="Times New Roman"/>
          <w:b/>
          <w:i/>
          <w:sz w:val="20"/>
          <w:szCs w:val="20"/>
        </w:rPr>
        <w:t>r</w:t>
      </w:r>
      <w:r w:rsidR="002E4C62">
        <w:rPr>
          <w:rFonts w:ascii="Times New Roman" w:hAnsi="Times New Roman" w:cs="Times New Roman"/>
          <w:b/>
          <w:i/>
          <w:sz w:val="20"/>
          <w:szCs w:val="20"/>
        </w:rPr>
        <w:t>. Cunanan reports the attendance rating for the first 5 weeks is 89%.  Staff meets every Friday for attendance intervention to discuss ways to continue improvement.  Students were given the option to take assessments, a</w:t>
      </w:r>
      <w:r w:rsidR="007175E2">
        <w:rPr>
          <w:rFonts w:ascii="Times New Roman" w:hAnsi="Times New Roman" w:cs="Times New Roman"/>
          <w:b/>
          <w:i/>
          <w:sz w:val="20"/>
          <w:szCs w:val="20"/>
        </w:rPr>
        <w:t>nd</w:t>
      </w:r>
      <w:r w:rsidR="002E4C62">
        <w:rPr>
          <w:rFonts w:ascii="Times New Roman" w:hAnsi="Times New Roman" w:cs="Times New Roman"/>
          <w:b/>
          <w:i/>
          <w:sz w:val="20"/>
          <w:szCs w:val="20"/>
        </w:rPr>
        <w:t xml:space="preserve"> there are 4 students who will take the ACCESS for ELL language proficiency </w:t>
      </w:r>
      <w:r w:rsidR="008A1B7D">
        <w:rPr>
          <w:rFonts w:ascii="Times New Roman" w:hAnsi="Times New Roman" w:cs="Times New Roman"/>
          <w:b/>
          <w:i/>
          <w:sz w:val="20"/>
          <w:szCs w:val="20"/>
        </w:rPr>
        <w:t>on March 22</w:t>
      </w:r>
      <w:r w:rsidR="008A1B7D" w:rsidRPr="008A1B7D">
        <w:rPr>
          <w:rFonts w:ascii="Times New Roman" w:hAnsi="Times New Roman" w:cs="Times New Roman"/>
          <w:b/>
          <w:i/>
          <w:sz w:val="20"/>
          <w:szCs w:val="20"/>
          <w:vertAlign w:val="superscript"/>
        </w:rPr>
        <w:t>nd</w:t>
      </w:r>
      <w:r w:rsidR="008A1B7D">
        <w:rPr>
          <w:rFonts w:ascii="Times New Roman" w:hAnsi="Times New Roman" w:cs="Times New Roman"/>
          <w:b/>
          <w:i/>
          <w:sz w:val="20"/>
          <w:szCs w:val="20"/>
        </w:rPr>
        <w:t xml:space="preserve"> and 11 juniors will be </w:t>
      </w:r>
      <w:r w:rsidR="002E4C62">
        <w:rPr>
          <w:rFonts w:ascii="Times New Roman" w:hAnsi="Times New Roman" w:cs="Times New Roman"/>
          <w:b/>
          <w:i/>
          <w:sz w:val="20"/>
          <w:szCs w:val="20"/>
        </w:rPr>
        <w:t xml:space="preserve">taking the SAT on April </w:t>
      </w:r>
      <w:r w:rsidR="008A1B7D">
        <w:rPr>
          <w:rFonts w:ascii="Times New Roman" w:hAnsi="Times New Roman" w:cs="Times New Roman"/>
          <w:b/>
          <w:i/>
          <w:sz w:val="20"/>
          <w:szCs w:val="20"/>
        </w:rPr>
        <w:t>16th.  Dr. Mingus questions if the waiving of the ACT/SAT testing requirement for admissions by colleges and universities have lowered the number of MCHS students taking the tests.  Mr. Cunanan responds that students are aware that the ACT/SAT tests are optional</w:t>
      </w:r>
      <w:r w:rsidR="00565436">
        <w:rPr>
          <w:rFonts w:ascii="Times New Roman" w:hAnsi="Times New Roman" w:cs="Times New Roman"/>
          <w:b/>
          <w:i/>
          <w:sz w:val="20"/>
          <w:szCs w:val="20"/>
        </w:rPr>
        <w:t xml:space="preserve"> and not a part of the accountability of the school. Students were also told that they will have the opportunity to take the tests their senior year. They will have 2 opportunities, in the fall and spring.  Ms. Yazzie questions if the requirement change for the ACT/SAT test effects the graduation requirements. Mr. Cunanan responds that in lieu of state testing requirements, schools are required to come up with their own student proficiency demonstration.</w:t>
      </w:r>
      <w:r w:rsidR="00B15016">
        <w:rPr>
          <w:rFonts w:ascii="Times New Roman" w:hAnsi="Times New Roman" w:cs="Times New Roman"/>
          <w:b/>
          <w:i/>
          <w:sz w:val="20"/>
          <w:szCs w:val="20"/>
        </w:rPr>
        <w:t xml:space="preserve">  MCHS senior student competency will be measured by their successful completion of college courses and other tests such as ASVAB.  </w:t>
      </w:r>
    </w:p>
    <w:p w14:paraId="1921A9A1" w14:textId="0A171A16" w:rsidR="00456759" w:rsidRPr="00456759" w:rsidRDefault="00E225AD" w:rsidP="00456759">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GC Board Member’s Report:</w:t>
      </w:r>
      <w:r>
        <w:rPr>
          <w:rFonts w:ascii="Times New Roman" w:hAnsi="Times New Roman" w:cs="Times New Roman"/>
          <w:b/>
          <w:i/>
          <w:sz w:val="20"/>
          <w:szCs w:val="20"/>
        </w:rPr>
        <w:t xml:space="preserve">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w:t>
      </w:r>
      <w:r w:rsidR="008556D7">
        <w:rPr>
          <w:rFonts w:ascii="Times New Roman" w:hAnsi="Times New Roman" w:cs="Times New Roman"/>
          <w:b/>
          <w:i/>
          <w:sz w:val="20"/>
          <w:szCs w:val="20"/>
        </w:rPr>
        <w:t xml:space="preserve">encourages </w:t>
      </w:r>
      <w:r>
        <w:rPr>
          <w:rFonts w:ascii="Times New Roman" w:hAnsi="Times New Roman" w:cs="Times New Roman"/>
          <w:b/>
          <w:i/>
          <w:sz w:val="20"/>
          <w:szCs w:val="20"/>
        </w:rPr>
        <w:t>suggestions on how to continue to</w:t>
      </w:r>
      <w:r w:rsidR="008556D7">
        <w:rPr>
          <w:rFonts w:ascii="Times New Roman" w:hAnsi="Times New Roman" w:cs="Times New Roman"/>
          <w:b/>
          <w:i/>
          <w:sz w:val="20"/>
          <w:szCs w:val="20"/>
        </w:rPr>
        <w:t xml:space="preserve"> make sure </w:t>
      </w:r>
      <w:r w:rsidR="007175E2">
        <w:rPr>
          <w:rFonts w:ascii="Times New Roman" w:hAnsi="Times New Roman" w:cs="Times New Roman"/>
          <w:b/>
          <w:i/>
          <w:sz w:val="20"/>
          <w:szCs w:val="20"/>
        </w:rPr>
        <w:t xml:space="preserve">that meeting </w:t>
      </w:r>
      <w:r w:rsidR="008556D7">
        <w:rPr>
          <w:rFonts w:ascii="Times New Roman" w:hAnsi="Times New Roman" w:cs="Times New Roman"/>
          <w:b/>
          <w:i/>
          <w:sz w:val="20"/>
          <w:szCs w:val="20"/>
        </w:rPr>
        <w:t>rules are followed to the best of the Board’s ability</w:t>
      </w:r>
      <w:r w:rsidR="007175E2">
        <w:rPr>
          <w:rFonts w:ascii="Times New Roman" w:hAnsi="Times New Roman" w:cs="Times New Roman"/>
          <w:b/>
          <w:i/>
          <w:sz w:val="20"/>
          <w:szCs w:val="20"/>
        </w:rPr>
        <w:t>, and sees the feedback from CSD as an opportunity to measure best practices</w:t>
      </w:r>
      <w:r w:rsidR="008556D7">
        <w:rPr>
          <w:rFonts w:ascii="Times New Roman" w:hAnsi="Times New Roman" w:cs="Times New Roman"/>
          <w:b/>
          <w:i/>
          <w:sz w:val="20"/>
          <w:szCs w:val="20"/>
        </w:rPr>
        <w:t xml:space="preserve">. </w:t>
      </w:r>
    </w:p>
    <w:p w14:paraId="3B755164" w14:textId="77777777" w:rsidR="00EC553D" w:rsidRPr="00456759" w:rsidRDefault="00456759"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 xml:space="preserve">  </w:t>
      </w:r>
      <w:r w:rsidR="00EC553D" w:rsidRPr="00456759">
        <w:rPr>
          <w:rFonts w:ascii="Times New Roman" w:hAnsi="Times New Roman" w:cs="Times New Roman"/>
          <w:sz w:val="20"/>
          <w:szCs w:val="20"/>
        </w:rPr>
        <w:t>Business Manager’s Report</w:t>
      </w:r>
    </w:p>
    <w:p w14:paraId="1EC0433F" w14:textId="77777777"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Written report presented by Ms. Anna Cress.</w:t>
      </w:r>
      <w:r w:rsidR="00117642">
        <w:rPr>
          <w:rFonts w:ascii="Times New Roman" w:hAnsi="Times New Roman" w:cs="Times New Roman"/>
          <w:b/>
          <w:i/>
          <w:sz w:val="20"/>
          <w:szCs w:val="20"/>
        </w:rPr>
        <w:t xml:space="preserve"> </w:t>
      </w:r>
      <w:r w:rsidR="008556D7">
        <w:rPr>
          <w:rFonts w:ascii="Times New Roman" w:hAnsi="Times New Roman" w:cs="Times New Roman"/>
          <w:b/>
          <w:i/>
          <w:sz w:val="20"/>
          <w:szCs w:val="20"/>
        </w:rPr>
        <w:t xml:space="preserve">Dr. </w:t>
      </w:r>
      <w:proofErr w:type="spellStart"/>
      <w:r w:rsidR="008556D7">
        <w:rPr>
          <w:rFonts w:ascii="Times New Roman" w:hAnsi="Times New Roman" w:cs="Times New Roman"/>
          <w:b/>
          <w:i/>
          <w:sz w:val="20"/>
          <w:szCs w:val="20"/>
        </w:rPr>
        <w:t>Sutliff</w:t>
      </w:r>
      <w:proofErr w:type="spellEnd"/>
      <w:r w:rsidR="008556D7">
        <w:rPr>
          <w:rFonts w:ascii="Times New Roman" w:hAnsi="Times New Roman" w:cs="Times New Roman"/>
          <w:b/>
          <w:i/>
          <w:sz w:val="20"/>
          <w:szCs w:val="20"/>
        </w:rPr>
        <w:t xml:space="preserve"> questions the $92.90 adjustment. Ms. Cress responds that this is a bank analysis charge, which is charged monthly.  </w:t>
      </w:r>
    </w:p>
    <w:p w14:paraId="50E07A2A" w14:textId="77777777" w:rsidR="00EC553D" w:rsidRDefault="00EC553D" w:rsidP="00EC553D">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p>
    <w:p w14:paraId="4EBB7287" w14:textId="1D07E6BA" w:rsidR="00F0358C" w:rsidRPr="00F0358C" w:rsidRDefault="002767E8" w:rsidP="00F0358C">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Updates f</w:t>
      </w:r>
      <w:r w:rsidR="002C3C9E">
        <w:rPr>
          <w:rFonts w:ascii="Times New Roman" w:hAnsi="Times New Roman" w:cs="Times New Roman"/>
          <w:sz w:val="20"/>
          <w:szCs w:val="20"/>
        </w:rPr>
        <w:t>rom PED and Legislative Session:</w:t>
      </w:r>
      <w:r w:rsidR="002C3C9E">
        <w:rPr>
          <w:rFonts w:ascii="Times New Roman" w:hAnsi="Times New Roman" w:cs="Times New Roman"/>
          <w:b/>
          <w:i/>
          <w:sz w:val="20"/>
          <w:szCs w:val="20"/>
        </w:rPr>
        <w:t xml:space="preserve">  Dr. Hunter is pleased to report</w:t>
      </w:r>
      <w:r w:rsidR="008556D7">
        <w:rPr>
          <w:rFonts w:ascii="Times New Roman" w:hAnsi="Times New Roman" w:cs="Times New Roman"/>
          <w:b/>
          <w:i/>
          <w:sz w:val="20"/>
          <w:szCs w:val="20"/>
        </w:rPr>
        <w:t xml:space="preserve"> </w:t>
      </w:r>
      <w:r w:rsidR="002C3C9E">
        <w:rPr>
          <w:rFonts w:ascii="Times New Roman" w:hAnsi="Times New Roman" w:cs="Times New Roman"/>
          <w:b/>
          <w:i/>
          <w:sz w:val="20"/>
          <w:szCs w:val="20"/>
        </w:rPr>
        <w:t xml:space="preserve">that 80.6% of </w:t>
      </w:r>
      <w:r w:rsidR="00D3474F">
        <w:rPr>
          <w:rFonts w:ascii="Times New Roman" w:hAnsi="Times New Roman" w:cs="Times New Roman"/>
          <w:b/>
          <w:i/>
          <w:sz w:val="20"/>
          <w:szCs w:val="20"/>
        </w:rPr>
        <w:t xml:space="preserve">the 2020 </w:t>
      </w:r>
      <w:r w:rsidR="002C3C9E">
        <w:rPr>
          <w:rFonts w:ascii="Times New Roman" w:hAnsi="Times New Roman" w:cs="Times New Roman"/>
          <w:b/>
          <w:i/>
          <w:sz w:val="20"/>
          <w:szCs w:val="20"/>
        </w:rPr>
        <w:t xml:space="preserve">MCHS graduates are still attending college.  The Charter School Division wants further information on Board Members conflict of interest policies. Dr. Hunter will </w:t>
      </w:r>
      <w:r w:rsidR="00A5788C">
        <w:rPr>
          <w:rFonts w:ascii="Times New Roman" w:hAnsi="Times New Roman" w:cs="Times New Roman"/>
          <w:b/>
          <w:i/>
          <w:sz w:val="20"/>
          <w:szCs w:val="20"/>
        </w:rPr>
        <w:t xml:space="preserve">rewrite and </w:t>
      </w:r>
      <w:r w:rsidR="002C3C9E">
        <w:rPr>
          <w:rFonts w:ascii="Times New Roman" w:hAnsi="Times New Roman" w:cs="Times New Roman"/>
          <w:b/>
          <w:i/>
          <w:sz w:val="20"/>
          <w:szCs w:val="20"/>
        </w:rPr>
        <w:t>submit for approval at next</w:t>
      </w:r>
      <w:r w:rsidR="00A5788C">
        <w:rPr>
          <w:rFonts w:ascii="Times New Roman" w:hAnsi="Times New Roman" w:cs="Times New Roman"/>
          <w:b/>
          <w:i/>
          <w:sz w:val="20"/>
          <w:szCs w:val="20"/>
        </w:rPr>
        <w:t xml:space="preserve"> board meeting. Also, with the McKinney-Vento Dispute Resolution policy, Dr. Hunter will rework and refine. Also questioned was the student’s proof of residency, Dr. Hunter submitted UNM Gallup application and explained that students had to meet the in-state residency requirement of the university. It was questioned if there was documentation of residence to verify. New to the </w:t>
      </w:r>
      <w:r w:rsidR="00D3474F">
        <w:rPr>
          <w:rFonts w:ascii="Times New Roman" w:hAnsi="Times New Roman" w:cs="Times New Roman"/>
          <w:b/>
          <w:i/>
          <w:sz w:val="20"/>
          <w:szCs w:val="20"/>
        </w:rPr>
        <w:t>l</w:t>
      </w:r>
      <w:r w:rsidR="00A5788C">
        <w:rPr>
          <w:rFonts w:ascii="Times New Roman" w:hAnsi="Times New Roman" w:cs="Times New Roman"/>
          <w:b/>
          <w:i/>
          <w:sz w:val="20"/>
          <w:szCs w:val="20"/>
        </w:rPr>
        <w:t xml:space="preserve">egislative session is a </w:t>
      </w:r>
      <w:r w:rsidR="00D3474F">
        <w:rPr>
          <w:rFonts w:ascii="Times New Roman" w:hAnsi="Times New Roman" w:cs="Times New Roman"/>
          <w:b/>
          <w:i/>
          <w:sz w:val="20"/>
          <w:szCs w:val="20"/>
        </w:rPr>
        <w:t>b</w:t>
      </w:r>
      <w:r w:rsidR="00A5788C">
        <w:rPr>
          <w:rFonts w:ascii="Times New Roman" w:hAnsi="Times New Roman" w:cs="Times New Roman"/>
          <w:b/>
          <w:i/>
          <w:sz w:val="20"/>
          <w:szCs w:val="20"/>
        </w:rPr>
        <w:t xml:space="preserve">ill to lower graduation requirements </w:t>
      </w:r>
      <w:r w:rsidR="00D3474F">
        <w:rPr>
          <w:rFonts w:ascii="Times New Roman" w:hAnsi="Times New Roman" w:cs="Times New Roman"/>
          <w:b/>
          <w:i/>
          <w:sz w:val="20"/>
          <w:szCs w:val="20"/>
        </w:rPr>
        <w:t>that is moving through</w:t>
      </w:r>
      <w:r w:rsidR="00A5788C">
        <w:rPr>
          <w:rFonts w:ascii="Times New Roman" w:hAnsi="Times New Roman" w:cs="Times New Roman"/>
          <w:b/>
          <w:i/>
          <w:sz w:val="20"/>
          <w:szCs w:val="20"/>
        </w:rPr>
        <w:t xml:space="preserve"> the house.  </w:t>
      </w:r>
      <w:r w:rsidR="00020584">
        <w:rPr>
          <w:rFonts w:ascii="Times New Roman" w:hAnsi="Times New Roman" w:cs="Times New Roman"/>
          <w:b/>
          <w:i/>
          <w:sz w:val="20"/>
          <w:szCs w:val="20"/>
        </w:rPr>
        <w:t>If passed, graduation credit requirement</w:t>
      </w:r>
      <w:r w:rsidR="00D3474F">
        <w:rPr>
          <w:rFonts w:ascii="Times New Roman" w:hAnsi="Times New Roman" w:cs="Times New Roman"/>
          <w:b/>
          <w:i/>
          <w:sz w:val="20"/>
          <w:szCs w:val="20"/>
        </w:rPr>
        <w:t>s</w:t>
      </w:r>
      <w:r w:rsidR="00020584">
        <w:rPr>
          <w:rFonts w:ascii="Times New Roman" w:hAnsi="Times New Roman" w:cs="Times New Roman"/>
          <w:b/>
          <w:i/>
          <w:sz w:val="20"/>
          <w:szCs w:val="20"/>
        </w:rPr>
        <w:t xml:space="preserve"> will be reduced from 24 to 23.  Some key changes are to eliminate PE credit, Algebra II as a core requirement, Financial Literacy as a math credit</w:t>
      </w:r>
      <w:r w:rsidR="00D3474F">
        <w:rPr>
          <w:rFonts w:ascii="Times New Roman" w:hAnsi="Times New Roman" w:cs="Times New Roman"/>
          <w:b/>
          <w:i/>
          <w:sz w:val="20"/>
          <w:szCs w:val="20"/>
        </w:rPr>
        <w:t>.  It would also</w:t>
      </w:r>
      <w:r w:rsidR="00020584">
        <w:rPr>
          <w:rFonts w:ascii="Times New Roman" w:hAnsi="Times New Roman" w:cs="Times New Roman"/>
          <w:b/>
          <w:i/>
          <w:sz w:val="20"/>
          <w:szCs w:val="20"/>
        </w:rPr>
        <w:t xml:space="preserve"> allow Pre-Algebra</w:t>
      </w:r>
      <w:r w:rsidR="00D3474F">
        <w:rPr>
          <w:rFonts w:ascii="Times New Roman" w:hAnsi="Times New Roman" w:cs="Times New Roman"/>
          <w:b/>
          <w:i/>
          <w:sz w:val="20"/>
          <w:szCs w:val="20"/>
        </w:rPr>
        <w:t xml:space="preserve"> (which is currently aligned to 7</w:t>
      </w:r>
      <w:r w:rsidR="00D3474F" w:rsidRPr="00D3474F">
        <w:rPr>
          <w:rFonts w:ascii="Times New Roman" w:hAnsi="Times New Roman" w:cs="Times New Roman"/>
          <w:b/>
          <w:i/>
          <w:sz w:val="20"/>
          <w:szCs w:val="20"/>
          <w:vertAlign w:val="superscript"/>
        </w:rPr>
        <w:t>th</w:t>
      </w:r>
      <w:r w:rsidR="00D3474F">
        <w:rPr>
          <w:rFonts w:ascii="Times New Roman" w:hAnsi="Times New Roman" w:cs="Times New Roman"/>
          <w:b/>
          <w:i/>
          <w:sz w:val="20"/>
          <w:szCs w:val="20"/>
        </w:rPr>
        <w:t xml:space="preserve"> grade math standards,</w:t>
      </w:r>
      <w:r w:rsidR="00020584">
        <w:rPr>
          <w:rFonts w:ascii="Times New Roman" w:hAnsi="Times New Roman" w:cs="Times New Roman"/>
          <w:b/>
          <w:i/>
          <w:sz w:val="20"/>
          <w:szCs w:val="20"/>
        </w:rPr>
        <w:t xml:space="preserve"> as a high school math credit. </w:t>
      </w:r>
      <w:r w:rsidR="00D3474F">
        <w:rPr>
          <w:rFonts w:ascii="Times New Roman" w:hAnsi="Times New Roman" w:cs="Times New Roman"/>
          <w:b/>
          <w:i/>
          <w:sz w:val="20"/>
          <w:szCs w:val="20"/>
        </w:rPr>
        <w:t>In addition</w:t>
      </w:r>
      <w:r w:rsidR="0095642D">
        <w:rPr>
          <w:rFonts w:ascii="Times New Roman" w:hAnsi="Times New Roman" w:cs="Times New Roman"/>
          <w:b/>
          <w:i/>
          <w:sz w:val="20"/>
          <w:szCs w:val="20"/>
        </w:rPr>
        <w:t xml:space="preserve">, </w:t>
      </w:r>
      <w:r w:rsidR="00D3474F">
        <w:rPr>
          <w:rFonts w:ascii="Times New Roman" w:hAnsi="Times New Roman" w:cs="Times New Roman"/>
          <w:b/>
          <w:i/>
          <w:sz w:val="20"/>
          <w:szCs w:val="20"/>
        </w:rPr>
        <w:t xml:space="preserve">the bill </w:t>
      </w:r>
      <w:r w:rsidR="0095642D">
        <w:rPr>
          <w:rFonts w:ascii="Times New Roman" w:hAnsi="Times New Roman" w:cs="Times New Roman"/>
          <w:b/>
          <w:i/>
          <w:sz w:val="20"/>
          <w:szCs w:val="20"/>
        </w:rPr>
        <w:t xml:space="preserve">may </w:t>
      </w:r>
      <w:r w:rsidR="0095642D">
        <w:rPr>
          <w:rFonts w:ascii="Times New Roman" w:hAnsi="Times New Roman" w:cs="Times New Roman"/>
          <w:b/>
          <w:i/>
          <w:sz w:val="20"/>
          <w:szCs w:val="20"/>
        </w:rPr>
        <w:lastRenderedPageBreak/>
        <w:t>eliminate NM History</w:t>
      </w:r>
      <w:r w:rsidR="00D3474F">
        <w:rPr>
          <w:rFonts w:ascii="Times New Roman" w:hAnsi="Times New Roman" w:cs="Times New Roman"/>
          <w:b/>
          <w:i/>
          <w:sz w:val="20"/>
          <w:szCs w:val="20"/>
        </w:rPr>
        <w:t>, which is the state’s most culturally relevant credit</w:t>
      </w:r>
      <w:r w:rsidR="0095642D">
        <w:rPr>
          <w:rFonts w:ascii="Times New Roman" w:hAnsi="Times New Roman" w:cs="Times New Roman"/>
          <w:b/>
          <w:i/>
          <w:sz w:val="20"/>
          <w:szCs w:val="20"/>
        </w:rPr>
        <w:t xml:space="preserve">.  </w:t>
      </w:r>
      <w:r w:rsidR="0022637F">
        <w:rPr>
          <w:rFonts w:ascii="Times New Roman" w:hAnsi="Times New Roman" w:cs="Times New Roman"/>
          <w:b/>
          <w:i/>
          <w:sz w:val="20"/>
          <w:szCs w:val="20"/>
        </w:rPr>
        <w:t xml:space="preserve">With approval to return to 5 to 1 ratio in-person, upon discussion, MCHS will do small group work with students who need individualized tutoring and </w:t>
      </w:r>
      <w:r w:rsidR="00ED0CE7">
        <w:rPr>
          <w:rFonts w:ascii="Times New Roman" w:hAnsi="Times New Roman" w:cs="Times New Roman"/>
          <w:b/>
          <w:i/>
          <w:sz w:val="20"/>
          <w:szCs w:val="20"/>
        </w:rPr>
        <w:t xml:space="preserve">academic </w:t>
      </w:r>
      <w:r w:rsidR="0022637F">
        <w:rPr>
          <w:rFonts w:ascii="Times New Roman" w:hAnsi="Times New Roman" w:cs="Times New Roman"/>
          <w:b/>
          <w:i/>
          <w:sz w:val="20"/>
          <w:szCs w:val="20"/>
        </w:rPr>
        <w:t xml:space="preserve">support and will begin after spring break. </w:t>
      </w:r>
    </w:p>
    <w:p w14:paraId="082573A5" w14:textId="532B210C" w:rsidR="00EC553D" w:rsidRDefault="0095642D" w:rsidP="00671B6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CARES II Fund:</w:t>
      </w:r>
      <w:r>
        <w:rPr>
          <w:rFonts w:ascii="Times New Roman" w:hAnsi="Times New Roman" w:cs="Times New Roman"/>
          <w:b/>
          <w:i/>
          <w:sz w:val="20"/>
          <w:szCs w:val="20"/>
        </w:rPr>
        <w:t xml:space="preserve">  MCHS to receive </w:t>
      </w:r>
      <w:r w:rsidR="00ED0CE7">
        <w:rPr>
          <w:rFonts w:ascii="Times New Roman" w:hAnsi="Times New Roman" w:cs="Times New Roman"/>
          <w:b/>
          <w:i/>
          <w:sz w:val="20"/>
          <w:szCs w:val="20"/>
        </w:rPr>
        <w:t xml:space="preserve">additional $90k in CARES ACT Funding. Will continue to fund monthly charges on the mobile hot spot devices. Classroom air purifiers have been funded. </w:t>
      </w:r>
    </w:p>
    <w:p w14:paraId="1FD2492D" w14:textId="3BF9189C" w:rsidR="001216FF" w:rsidRDefault="00E225AD" w:rsidP="001216F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Equity Council Update:</w:t>
      </w:r>
      <w:r w:rsidR="004C7724">
        <w:rPr>
          <w:rFonts w:ascii="Times New Roman" w:hAnsi="Times New Roman" w:cs="Times New Roman"/>
          <w:b/>
          <w:i/>
          <w:sz w:val="20"/>
          <w:szCs w:val="20"/>
        </w:rPr>
        <w:t xml:space="preserve">  Dr. Hunter briefly explains his</w:t>
      </w:r>
      <w:r w:rsidR="0095642D">
        <w:rPr>
          <w:rFonts w:ascii="Times New Roman" w:hAnsi="Times New Roman" w:cs="Times New Roman"/>
          <w:b/>
          <w:i/>
          <w:sz w:val="20"/>
          <w:szCs w:val="20"/>
        </w:rPr>
        <w:t xml:space="preserve"> </w:t>
      </w:r>
      <w:r w:rsidR="00D3474F">
        <w:rPr>
          <w:rFonts w:ascii="Times New Roman" w:hAnsi="Times New Roman" w:cs="Times New Roman"/>
          <w:b/>
          <w:i/>
          <w:sz w:val="20"/>
          <w:szCs w:val="20"/>
        </w:rPr>
        <w:t xml:space="preserve">consultation </w:t>
      </w:r>
      <w:r w:rsidR="0095642D">
        <w:rPr>
          <w:rFonts w:ascii="Times New Roman" w:hAnsi="Times New Roman" w:cs="Times New Roman"/>
          <w:b/>
          <w:i/>
          <w:sz w:val="20"/>
          <w:szCs w:val="20"/>
        </w:rPr>
        <w:t xml:space="preserve">meeting with </w:t>
      </w:r>
      <w:r w:rsidR="00D3474F">
        <w:rPr>
          <w:rFonts w:ascii="Times New Roman" w:hAnsi="Times New Roman" w:cs="Times New Roman"/>
          <w:b/>
          <w:i/>
          <w:sz w:val="20"/>
          <w:szCs w:val="20"/>
        </w:rPr>
        <w:t>Navajo Nation D</w:t>
      </w:r>
      <w:r w:rsidR="0095642D">
        <w:rPr>
          <w:rFonts w:ascii="Times New Roman" w:hAnsi="Times New Roman" w:cs="Times New Roman"/>
          <w:b/>
          <w:i/>
          <w:sz w:val="20"/>
          <w:szCs w:val="20"/>
        </w:rPr>
        <w:t>elegates</w:t>
      </w:r>
      <w:r w:rsidR="00D3474F">
        <w:rPr>
          <w:rFonts w:ascii="Times New Roman" w:hAnsi="Times New Roman" w:cs="Times New Roman"/>
          <w:b/>
          <w:i/>
          <w:sz w:val="20"/>
          <w:szCs w:val="20"/>
        </w:rPr>
        <w:t>, who</w:t>
      </w:r>
      <w:r w:rsidR="0095642D">
        <w:rPr>
          <w:rFonts w:ascii="Times New Roman" w:hAnsi="Times New Roman" w:cs="Times New Roman"/>
          <w:b/>
          <w:i/>
          <w:sz w:val="20"/>
          <w:szCs w:val="20"/>
        </w:rPr>
        <w:t xml:space="preserve"> </w:t>
      </w:r>
      <w:r w:rsidR="00D3474F">
        <w:rPr>
          <w:rFonts w:ascii="Times New Roman" w:hAnsi="Times New Roman" w:cs="Times New Roman"/>
          <w:b/>
          <w:i/>
          <w:sz w:val="20"/>
          <w:szCs w:val="20"/>
        </w:rPr>
        <w:t xml:space="preserve">inquired about reciprocity agreements between Navajo Nation and New Mexico schools. </w:t>
      </w:r>
    </w:p>
    <w:p w14:paraId="614DFAB8" w14:textId="5E31FA87" w:rsidR="00E225AD" w:rsidRDefault="00E225AD" w:rsidP="001216F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Facility Update:</w:t>
      </w:r>
      <w:r w:rsidR="004C7724">
        <w:rPr>
          <w:rFonts w:ascii="Times New Roman" w:hAnsi="Times New Roman" w:cs="Times New Roman"/>
          <w:b/>
          <w:i/>
          <w:sz w:val="20"/>
          <w:szCs w:val="20"/>
        </w:rPr>
        <w:t xml:space="preserve">  No</w:t>
      </w:r>
      <w:r w:rsidR="0095642D">
        <w:rPr>
          <w:rFonts w:ascii="Times New Roman" w:hAnsi="Times New Roman" w:cs="Times New Roman"/>
          <w:b/>
          <w:i/>
          <w:sz w:val="20"/>
          <w:szCs w:val="20"/>
        </w:rPr>
        <w:t xml:space="preserve"> official architectural blueprints are available yet.</w:t>
      </w:r>
    </w:p>
    <w:p w14:paraId="0798479A" w14:textId="77777777" w:rsidR="00E225AD" w:rsidRPr="00BC134E" w:rsidRDefault="00E225AD" w:rsidP="001216F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GC Training Hours Opportunities:</w:t>
      </w:r>
      <w:r w:rsidR="0095642D">
        <w:rPr>
          <w:rFonts w:ascii="Times New Roman" w:hAnsi="Times New Roman" w:cs="Times New Roman"/>
          <w:b/>
          <w:i/>
          <w:sz w:val="20"/>
          <w:szCs w:val="20"/>
        </w:rPr>
        <w:t xml:space="preserve">  June 30</w:t>
      </w:r>
      <w:r w:rsidR="0095642D" w:rsidRPr="0095642D">
        <w:rPr>
          <w:rFonts w:ascii="Times New Roman" w:hAnsi="Times New Roman" w:cs="Times New Roman"/>
          <w:b/>
          <w:i/>
          <w:sz w:val="20"/>
          <w:szCs w:val="20"/>
          <w:vertAlign w:val="superscript"/>
        </w:rPr>
        <w:t>th</w:t>
      </w:r>
      <w:r w:rsidR="0095642D">
        <w:rPr>
          <w:rFonts w:ascii="Times New Roman" w:hAnsi="Times New Roman" w:cs="Times New Roman"/>
          <w:b/>
          <w:i/>
          <w:sz w:val="20"/>
          <w:szCs w:val="20"/>
        </w:rPr>
        <w:t xml:space="preserve"> is deadline for Governing Council member training. </w:t>
      </w:r>
    </w:p>
    <w:p w14:paraId="77FFA1DA" w14:textId="77777777" w:rsidR="00EC553D" w:rsidRDefault="00EC553D" w:rsidP="00EC553D">
      <w:pPr>
        <w:pStyle w:val="NoSpacing"/>
        <w:rPr>
          <w:rFonts w:ascii="Times New Roman" w:hAnsi="Times New Roman" w:cs="Times New Roman"/>
          <w:bCs/>
          <w:iCs/>
          <w:sz w:val="20"/>
          <w:szCs w:val="20"/>
        </w:rPr>
      </w:pPr>
      <w:r>
        <w:rPr>
          <w:rFonts w:ascii="Times New Roman" w:hAnsi="Times New Roman" w:cs="Times New Roman"/>
          <w:bCs/>
          <w:iCs/>
          <w:sz w:val="20"/>
          <w:szCs w:val="20"/>
        </w:rPr>
        <w:t>Agenda Item IV</w:t>
      </w:r>
    </w:p>
    <w:p w14:paraId="24F13044" w14:textId="77777777" w:rsidR="00EC553D" w:rsidRPr="00EC553D" w:rsidRDefault="00117DB2" w:rsidP="00EC553D">
      <w:pPr>
        <w:pStyle w:val="NoSpacing"/>
        <w:rPr>
          <w:rFonts w:ascii="Times New Roman" w:hAnsi="Times New Roman" w:cs="Times New Roman"/>
          <w:sz w:val="20"/>
          <w:szCs w:val="20"/>
        </w:rPr>
      </w:pPr>
      <w:r>
        <w:rPr>
          <w:rFonts w:ascii="Times New Roman" w:hAnsi="Times New Roman" w:cs="Times New Roman"/>
          <w:sz w:val="20"/>
          <w:szCs w:val="20"/>
        </w:rPr>
        <w:t>1.  Action Items-New Business:</w:t>
      </w:r>
    </w:p>
    <w:p w14:paraId="53D57525" w14:textId="77777777" w:rsidR="002767E8" w:rsidRPr="002767E8" w:rsidRDefault="00EC553D"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 xml:space="preserve">Approval of </w:t>
      </w:r>
      <w:r w:rsidR="002C3C9E">
        <w:rPr>
          <w:rFonts w:ascii="Times New Roman" w:hAnsi="Times New Roman" w:cs="Times New Roman"/>
          <w:sz w:val="20"/>
          <w:szCs w:val="20"/>
        </w:rPr>
        <w:t>Accounts Payable Vouchers:</w:t>
      </w:r>
      <w:r w:rsidR="0095642D">
        <w:rPr>
          <w:rFonts w:ascii="Times New Roman" w:hAnsi="Times New Roman" w:cs="Times New Roman"/>
          <w:b/>
          <w:i/>
          <w:sz w:val="20"/>
          <w:szCs w:val="20"/>
        </w:rPr>
        <w:t xml:space="preserve">  Dr. </w:t>
      </w:r>
      <w:proofErr w:type="spellStart"/>
      <w:r w:rsidR="0095642D">
        <w:rPr>
          <w:rFonts w:ascii="Times New Roman" w:hAnsi="Times New Roman" w:cs="Times New Roman"/>
          <w:b/>
          <w:i/>
          <w:sz w:val="20"/>
          <w:szCs w:val="20"/>
        </w:rPr>
        <w:t>Sutliff</w:t>
      </w:r>
      <w:proofErr w:type="spellEnd"/>
      <w:r w:rsidR="0095642D">
        <w:rPr>
          <w:rFonts w:ascii="Times New Roman" w:hAnsi="Times New Roman" w:cs="Times New Roman"/>
          <w:b/>
          <w:i/>
          <w:sz w:val="20"/>
          <w:szCs w:val="20"/>
        </w:rPr>
        <w:t xml:space="preserve"> questions the </w:t>
      </w:r>
      <w:proofErr w:type="spellStart"/>
      <w:r w:rsidR="0095642D">
        <w:rPr>
          <w:rFonts w:ascii="Times New Roman" w:hAnsi="Times New Roman" w:cs="Times New Roman"/>
          <w:b/>
          <w:i/>
          <w:sz w:val="20"/>
          <w:szCs w:val="20"/>
        </w:rPr>
        <w:t>Tophat</w:t>
      </w:r>
      <w:proofErr w:type="spellEnd"/>
      <w:r w:rsidR="0095642D">
        <w:rPr>
          <w:rFonts w:ascii="Times New Roman" w:hAnsi="Times New Roman" w:cs="Times New Roman"/>
          <w:b/>
          <w:i/>
          <w:sz w:val="20"/>
          <w:szCs w:val="20"/>
        </w:rPr>
        <w:t xml:space="preserve"> </w:t>
      </w:r>
      <w:r w:rsidR="004C7724">
        <w:rPr>
          <w:rFonts w:ascii="Times New Roman" w:hAnsi="Times New Roman" w:cs="Times New Roman"/>
          <w:b/>
          <w:i/>
          <w:sz w:val="20"/>
          <w:szCs w:val="20"/>
        </w:rPr>
        <w:t xml:space="preserve">resubmission for an outstanding check, Ms. Cress explains that there was notification of an address change for </w:t>
      </w:r>
      <w:proofErr w:type="spellStart"/>
      <w:r w:rsidR="004C7724">
        <w:rPr>
          <w:rFonts w:ascii="Times New Roman" w:hAnsi="Times New Roman" w:cs="Times New Roman"/>
          <w:b/>
          <w:i/>
          <w:sz w:val="20"/>
          <w:szCs w:val="20"/>
        </w:rPr>
        <w:t>Tophat</w:t>
      </w:r>
      <w:proofErr w:type="spellEnd"/>
      <w:r w:rsidR="004C7724">
        <w:rPr>
          <w:rFonts w:ascii="Times New Roman" w:hAnsi="Times New Roman" w:cs="Times New Roman"/>
          <w:b/>
          <w:i/>
          <w:sz w:val="20"/>
          <w:szCs w:val="20"/>
        </w:rPr>
        <w:t xml:space="preserve">.  Dr. </w:t>
      </w:r>
      <w:proofErr w:type="spellStart"/>
      <w:r w:rsidR="004C7724">
        <w:rPr>
          <w:rFonts w:ascii="Times New Roman" w:hAnsi="Times New Roman" w:cs="Times New Roman"/>
          <w:b/>
          <w:i/>
          <w:sz w:val="20"/>
          <w:szCs w:val="20"/>
        </w:rPr>
        <w:t>Sutliff</w:t>
      </w:r>
      <w:proofErr w:type="spellEnd"/>
      <w:r w:rsidR="004C7724">
        <w:rPr>
          <w:rFonts w:ascii="Times New Roman" w:hAnsi="Times New Roman" w:cs="Times New Roman"/>
          <w:b/>
          <w:i/>
          <w:sz w:val="20"/>
          <w:szCs w:val="20"/>
        </w:rPr>
        <w:t xml:space="preserve"> questions the Verizon zero balance, </w:t>
      </w:r>
      <w:r w:rsidR="0095642D">
        <w:rPr>
          <w:rFonts w:ascii="Times New Roman" w:hAnsi="Times New Roman" w:cs="Times New Roman"/>
          <w:b/>
          <w:i/>
          <w:sz w:val="20"/>
          <w:szCs w:val="20"/>
        </w:rPr>
        <w:t xml:space="preserve">Ms. Cress </w:t>
      </w:r>
      <w:r w:rsidR="004C7724">
        <w:rPr>
          <w:rFonts w:ascii="Times New Roman" w:hAnsi="Times New Roman" w:cs="Times New Roman"/>
          <w:b/>
          <w:i/>
          <w:sz w:val="20"/>
          <w:szCs w:val="20"/>
        </w:rPr>
        <w:t xml:space="preserve">explains that this was paid out of a different fund instead of Cares Fund Act.  </w:t>
      </w:r>
      <w:r w:rsidR="0022637F">
        <w:rPr>
          <w:rFonts w:ascii="Times New Roman" w:hAnsi="Times New Roman" w:cs="Times New Roman"/>
          <w:b/>
          <w:i/>
          <w:sz w:val="20"/>
          <w:szCs w:val="20"/>
        </w:rPr>
        <w:t xml:space="preserve">Dr. </w:t>
      </w:r>
      <w:proofErr w:type="spellStart"/>
      <w:r w:rsidR="0022637F">
        <w:rPr>
          <w:rFonts w:ascii="Times New Roman" w:hAnsi="Times New Roman" w:cs="Times New Roman"/>
          <w:b/>
          <w:i/>
          <w:sz w:val="20"/>
          <w:szCs w:val="20"/>
        </w:rPr>
        <w:t>Sutliff</w:t>
      </w:r>
      <w:proofErr w:type="spellEnd"/>
      <w:r w:rsidR="0022637F">
        <w:rPr>
          <w:rFonts w:ascii="Times New Roman" w:hAnsi="Times New Roman" w:cs="Times New Roman"/>
          <w:b/>
          <w:i/>
          <w:sz w:val="20"/>
          <w:szCs w:val="20"/>
        </w:rPr>
        <w:t xml:space="preserve"> a</w:t>
      </w:r>
      <w:r w:rsidR="00C07D01">
        <w:rPr>
          <w:rFonts w:ascii="Times New Roman" w:hAnsi="Times New Roman" w:cs="Times New Roman"/>
          <w:b/>
          <w:i/>
          <w:sz w:val="20"/>
          <w:szCs w:val="20"/>
        </w:rPr>
        <w:t xml:space="preserve">sks for a motion to approve, Ms. </w:t>
      </w:r>
      <w:r w:rsidR="0022637F">
        <w:rPr>
          <w:rFonts w:ascii="Times New Roman" w:hAnsi="Times New Roman" w:cs="Times New Roman"/>
          <w:b/>
          <w:i/>
          <w:sz w:val="20"/>
          <w:szCs w:val="20"/>
        </w:rPr>
        <w:t>Yazzie motioned to</w:t>
      </w:r>
      <w:r w:rsidR="00C07D01">
        <w:rPr>
          <w:rFonts w:ascii="Times New Roman" w:hAnsi="Times New Roman" w:cs="Times New Roman"/>
          <w:b/>
          <w:i/>
          <w:sz w:val="20"/>
          <w:szCs w:val="20"/>
        </w:rPr>
        <w:t xml:space="preserve"> approve, seconded by Dr. Mingus, roll call vote with all members in favor.</w:t>
      </w:r>
    </w:p>
    <w:p w14:paraId="3EFC017B" w14:textId="25DCC7E8" w:rsidR="002767E8" w:rsidRDefault="002C3C9E"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Approval of BARs:</w:t>
      </w:r>
      <w:r w:rsidR="0022637F">
        <w:rPr>
          <w:rFonts w:ascii="Times New Roman" w:hAnsi="Times New Roman" w:cs="Times New Roman"/>
          <w:b/>
          <w:i/>
          <w:sz w:val="20"/>
          <w:szCs w:val="20"/>
        </w:rPr>
        <w:t xml:space="preserve">  Dr. </w:t>
      </w:r>
      <w:proofErr w:type="spellStart"/>
      <w:r w:rsidR="0022637F">
        <w:rPr>
          <w:rFonts w:ascii="Times New Roman" w:hAnsi="Times New Roman" w:cs="Times New Roman"/>
          <w:b/>
          <w:i/>
          <w:sz w:val="20"/>
          <w:szCs w:val="20"/>
        </w:rPr>
        <w:t>Sutliff</w:t>
      </w:r>
      <w:proofErr w:type="spellEnd"/>
      <w:r w:rsidR="0022637F">
        <w:rPr>
          <w:rFonts w:ascii="Times New Roman" w:hAnsi="Times New Roman" w:cs="Times New Roman"/>
          <w:b/>
          <w:i/>
          <w:sz w:val="20"/>
          <w:szCs w:val="20"/>
        </w:rPr>
        <w:t xml:space="preserve"> asks for a motion to approve, Dr. Mingus motion</w:t>
      </w:r>
      <w:r w:rsidR="001009C7">
        <w:rPr>
          <w:rFonts w:ascii="Times New Roman" w:hAnsi="Times New Roman" w:cs="Times New Roman"/>
          <w:b/>
          <w:i/>
          <w:sz w:val="20"/>
          <w:szCs w:val="20"/>
        </w:rPr>
        <w:t>e</w:t>
      </w:r>
      <w:r w:rsidR="0022637F">
        <w:rPr>
          <w:rFonts w:ascii="Times New Roman" w:hAnsi="Times New Roman" w:cs="Times New Roman"/>
          <w:b/>
          <w:i/>
          <w:sz w:val="20"/>
          <w:szCs w:val="20"/>
        </w:rPr>
        <w:t>d to a</w:t>
      </w:r>
      <w:r w:rsidR="00C07D01">
        <w:rPr>
          <w:rFonts w:ascii="Times New Roman" w:hAnsi="Times New Roman" w:cs="Times New Roman"/>
          <w:b/>
          <w:i/>
          <w:sz w:val="20"/>
          <w:szCs w:val="20"/>
        </w:rPr>
        <w:t xml:space="preserve">pprove, seconded by </w:t>
      </w:r>
      <w:r w:rsidR="00D3474F">
        <w:rPr>
          <w:rFonts w:ascii="Times New Roman" w:hAnsi="Times New Roman" w:cs="Times New Roman"/>
          <w:b/>
          <w:i/>
          <w:sz w:val="20"/>
          <w:szCs w:val="20"/>
        </w:rPr>
        <w:t>Lisa Bracken</w:t>
      </w:r>
      <w:r w:rsidR="00C07D01">
        <w:rPr>
          <w:rFonts w:ascii="Times New Roman" w:hAnsi="Times New Roman" w:cs="Times New Roman"/>
          <w:b/>
          <w:i/>
          <w:sz w:val="20"/>
          <w:szCs w:val="20"/>
        </w:rPr>
        <w:t>, roll call vote with all members in favor.</w:t>
      </w:r>
    </w:p>
    <w:p w14:paraId="64D19AE2" w14:textId="77777777" w:rsidR="004C7724" w:rsidRPr="004C7724" w:rsidRDefault="004C7724" w:rsidP="004C7724">
      <w:pPr>
        <w:pStyle w:val="NoSpacing"/>
        <w:tabs>
          <w:tab w:val="left" w:pos="7362"/>
        </w:tabs>
        <w:rPr>
          <w:rFonts w:ascii="Times New Roman" w:hAnsi="Times New Roman" w:cs="Times New Roman"/>
          <w:sz w:val="20"/>
          <w:szCs w:val="20"/>
        </w:rPr>
      </w:pPr>
    </w:p>
    <w:p w14:paraId="582FA9B7" w14:textId="77777777" w:rsidR="00EC553D" w:rsidRPr="002C3C9E" w:rsidRDefault="00EC553D" w:rsidP="002C3C9E">
      <w:pPr>
        <w:pStyle w:val="NoSpacing"/>
        <w:tabs>
          <w:tab w:val="left" w:pos="7362"/>
        </w:tabs>
        <w:rPr>
          <w:rFonts w:ascii="Times New Roman" w:hAnsi="Times New Roman" w:cs="Times New Roman"/>
          <w:b/>
          <w:i/>
          <w:sz w:val="20"/>
          <w:szCs w:val="20"/>
        </w:rPr>
      </w:pPr>
      <w:r w:rsidRPr="002C3C9E">
        <w:rPr>
          <w:rFonts w:ascii="Times New Roman" w:hAnsi="Times New Roman" w:cs="Times New Roman"/>
          <w:sz w:val="20"/>
          <w:szCs w:val="20"/>
        </w:rPr>
        <w:t xml:space="preserve">Adjourn:  </w:t>
      </w:r>
      <w:r w:rsidRPr="002C3C9E">
        <w:rPr>
          <w:rFonts w:ascii="Times New Roman" w:hAnsi="Times New Roman" w:cs="Times New Roman"/>
          <w:b/>
          <w:i/>
          <w:sz w:val="20"/>
          <w:szCs w:val="20"/>
        </w:rPr>
        <w:t>With no further business, a motion t</w:t>
      </w:r>
      <w:r w:rsidR="00117642" w:rsidRPr="002C3C9E">
        <w:rPr>
          <w:rFonts w:ascii="Times New Roman" w:hAnsi="Times New Roman" w:cs="Times New Roman"/>
          <w:b/>
          <w:i/>
          <w:sz w:val="20"/>
          <w:szCs w:val="20"/>
        </w:rPr>
        <w:t>o adjourn was made by Ms. Yazzie</w:t>
      </w:r>
      <w:r w:rsidR="002C3C9E">
        <w:rPr>
          <w:rFonts w:ascii="Times New Roman" w:hAnsi="Times New Roman" w:cs="Times New Roman"/>
          <w:b/>
          <w:i/>
          <w:sz w:val="20"/>
          <w:szCs w:val="20"/>
        </w:rPr>
        <w:t>, seconded by Dr. Mingus</w:t>
      </w:r>
      <w:r w:rsidRPr="002C3C9E">
        <w:rPr>
          <w:rFonts w:ascii="Times New Roman" w:hAnsi="Times New Roman" w:cs="Times New Roman"/>
          <w:b/>
          <w:i/>
          <w:sz w:val="20"/>
          <w:szCs w:val="20"/>
        </w:rPr>
        <w:t xml:space="preserve">, roll call vote with all members in favor. </w:t>
      </w:r>
      <w:r w:rsidR="002C3C9E">
        <w:rPr>
          <w:rFonts w:ascii="Times New Roman" w:hAnsi="Times New Roman" w:cs="Times New Roman"/>
          <w:b/>
          <w:i/>
          <w:sz w:val="20"/>
          <w:szCs w:val="20"/>
        </w:rPr>
        <w:t>Meeting adjourned at 6:15</w:t>
      </w:r>
      <w:r w:rsidRPr="002C3C9E">
        <w:rPr>
          <w:rFonts w:ascii="Times New Roman" w:hAnsi="Times New Roman" w:cs="Times New Roman"/>
          <w:b/>
          <w:i/>
          <w:sz w:val="20"/>
          <w:szCs w:val="20"/>
        </w:rPr>
        <w:t xml:space="preserve"> pm. The next regularly schedul</w:t>
      </w:r>
      <w:r w:rsidR="00117642" w:rsidRPr="002C3C9E">
        <w:rPr>
          <w:rFonts w:ascii="Times New Roman" w:hAnsi="Times New Roman" w:cs="Times New Roman"/>
          <w:b/>
          <w:i/>
          <w:sz w:val="20"/>
          <w:szCs w:val="20"/>
        </w:rPr>
        <w:t>e</w:t>
      </w:r>
      <w:r w:rsidR="002C3C9E">
        <w:rPr>
          <w:rFonts w:ascii="Times New Roman" w:hAnsi="Times New Roman" w:cs="Times New Roman"/>
          <w:b/>
          <w:i/>
          <w:sz w:val="20"/>
          <w:szCs w:val="20"/>
        </w:rPr>
        <w:t>d meeting is set for March 31</w:t>
      </w:r>
      <w:r w:rsidRPr="002C3C9E">
        <w:rPr>
          <w:rFonts w:ascii="Times New Roman" w:hAnsi="Times New Roman" w:cs="Times New Roman"/>
          <w:b/>
          <w:i/>
          <w:sz w:val="20"/>
          <w:szCs w:val="20"/>
        </w:rPr>
        <w:t>, 2021 at 5:00 pm.</w:t>
      </w:r>
    </w:p>
    <w:p w14:paraId="378EB49D" w14:textId="77777777" w:rsidR="00EC553D" w:rsidRDefault="00EC553D" w:rsidP="00EC553D">
      <w:pPr>
        <w:pStyle w:val="NoSpacing"/>
        <w:tabs>
          <w:tab w:val="left" w:pos="7362"/>
        </w:tabs>
        <w:rPr>
          <w:rFonts w:ascii="Times New Roman" w:hAnsi="Times New Roman" w:cs="Times New Roman"/>
          <w:sz w:val="20"/>
          <w:szCs w:val="20"/>
        </w:rPr>
      </w:pPr>
    </w:p>
    <w:p w14:paraId="78B3AA6C" w14:textId="77777777" w:rsidR="00774940" w:rsidRDefault="00774940" w:rsidP="00EC553D">
      <w:pPr>
        <w:pStyle w:val="NoSpacing"/>
        <w:tabs>
          <w:tab w:val="left" w:pos="7362"/>
        </w:tabs>
        <w:rPr>
          <w:rFonts w:ascii="Times New Roman" w:hAnsi="Times New Roman" w:cs="Times New Roman"/>
          <w:sz w:val="20"/>
          <w:szCs w:val="20"/>
        </w:rPr>
      </w:pPr>
    </w:p>
    <w:p w14:paraId="1F9DE4B4"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75B7D6C" w14:textId="77777777"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5BE75C45" w14:textId="77777777" w:rsidR="00774940" w:rsidRDefault="00774940" w:rsidP="00774940">
      <w:pPr>
        <w:pStyle w:val="NoSpacing"/>
        <w:rPr>
          <w:rFonts w:ascii="Times New Roman" w:hAnsi="Times New Roman" w:cs="Times New Roman"/>
          <w:sz w:val="20"/>
          <w:szCs w:val="20"/>
        </w:rPr>
      </w:pPr>
    </w:p>
    <w:p w14:paraId="55CB9A35"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7EE7C69B" w14:textId="77777777" w:rsidR="00774940" w:rsidRPr="004A0952"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CBB22F8" w14:textId="77777777" w:rsidR="00774940" w:rsidRPr="00E01B37" w:rsidRDefault="00774940" w:rsidP="00774940">
      <w:pPr>
        <w:pStyle w:val="NoSpacing"/>
        <w:rPr>
          <w:rFonts w:ascii="Times New Roman" w:hAnsi="Times New Roman" w:cs="Times New Roman"/>
          <w:sz w:val="20"/>
          <w:szCs w:val="20"/>
        </w:rPr>
      </w:pPr>
    </w:p>
    <w:p w14:paraId="523944E8" w14:textId="77777777" w:rsidR="00774940" w:rsidRDefault="00774940" w:rsidP="00EC553D">
      <w:pPr>
        <w:pStyle w:val="NoSpacing"/>
        <w:tabs>
          <w:tab w:val="left" w:pos="7362"/>
        </w:tabs>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8225EA"/>
    <w:multiLevelType w:val="hybridMultilevel"/>
    <w:tmpl w:val="AB56AA34"/>
    <w:lvl w:ilvl="0" w:tplc="0409000F">
      <w:start w:val="1"/>
      <w:numFmt w:val="decimal"/>
      <w:lvlText w:val="%1."/>
      <w:lvlJc w:val="left"/>
      <w:pPr>
        <w:ind w:left="720" w:hanging="360"/>
      </w:pPr>
    </w:lvl>
    <w:lvl w:ilvl="1" w:tplc="429EF74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67E45"/>
    <w:rsid w:val="00082C83"/>
    <w:rsid w:val="000849A9"/>
    <w:rsid w:val="001009C7"/>
    <w:rsid w:val="00114A8A"/>
    <w:rsid w:val="00117642"/>
    <w:rsid w:val="00117DB2"/>
    <w:rsid w:val="001216FF"/>
    <w:rsid w:val="00130E0E"/>
    <w:rsid w:val="001372D2"/>
    <w:rsid w:val="00190081"/>
    <w:rsid w:val="001A553C"/>
    <w:rsid w:val="001C53A4"/>
    <w:rsid w:val="00203F22"/>
    <w:rsid w:val="00210C9C"/>
    <w:rsid w:val="0022637F"/>
    <w:rsid w:val="00227BA6"/>
    <w:rsid w:val="002639AF"/>
    <w:rsid w:val="0027651A"/>
    <w:rsid w:val="002767E8"/>
    <w:rsid w:val="002B420C"/>
    <w:rsid w:val="002C0126"/>
    <w:rsid w:val="002C3C9E"/>
    <w:rsid w:val="002E4C62"/>
    <w:rsid w:val="00354AF9"/>
    <w:rsid w:val="003B5880"/>
    <w:rsid w:val="003E73B3"/>
    <w:rsid w:val="00422D8F"/>
    <w:rsid w:val="00440339"/>
    <w:rsid w:val="00454E7D"/>
    <w:rsid w:val="00456759"/>
    <w:rsid w:val="00473883"/>
    <w:rsid w:val="00487C7C"/>
    <w:rsid w:val="004C7724"/>
    <w:rsid w:val="004D2904"/>
    <w:rsid w:val="004F0D6C"/>
    <w:rsid w:val="00544601"/>
    <w:rsid w:val="00565436"/>
    <w:rsid w:val="005830BB"/>
    <w:rsid w:val="005964E2"/>
    <w:rsid w:val="005D7E42"/>
    <w:rsid w:val="00645289"/>
    <w:rsid w:val="00671B6F"/>
    <w:rsid w:val="00677224"/>
    <w:rsid w:val="006905B1"/>
    <w:rsid w:val="006A48F2"/>
    <w:rsid w:val="006E72CC"/>
    <w:rsid w:val="007175E2"/>
    <w:rsid w:val="0076085C"/>
    <w:rsid w:val="00763D82"/>
    <w:rsid w:val="00774940"/>
    <w:rsid w:val="007769B4"/>
    <w:rsid w:val="00787A16"/>
    <w:rsid w:val="00790F26"/>
    <w:rsid w:val="007B145B"/>
    <w:rsid w:val="007C1842"/>
    <w:rsid w:val="008216D7"/>
    <w:rsid w:val="008417A2"/>
    <w:rsid w:val="008556D7"/>
    <w:rsid w:val="008615A5"/>
    <w:rsid w:val="00876234"/>
    <w:rsid w:val="008863C9"/>
    <w:rsid w:val="008A1B7D"/>
    <w:rsid w:val="008B7A4D"/>
    <w:rsid w:val="008C6526"/>
    <w:rsid w:val="0095642D"/>
    <w:rsid w:val="00964E84"/>
    <w:rsid w:val="00971A5E"/>
    <w:rsid w:val="009B0572"/>
    <w:rsid w:val="009D793B"/>
    <w:rsid w:val="00A5788C"/>
    <w:rsid w:val="00A66324"/>
    <w:rsid w:val="00A824BB"/>
    <w:rsid w:val="00A91D40"/>
    <w:rsid w:val="00B15016"/>
    <w:rsid w:val="00B25B43"/>
    <w:rsid w:val="00B33ED3"/>
    <w:rsid w:val="00B46FF2"/>
    <w:rsid w:val="00B72CE9"/>
    <w:rsid w:val="00B76BD1"/>
    <w:rsid w:val="00B91591"/>
    <w:rsid w:val="00BB3951"/>
    <w:rsid w:val="00BC134E"/>
    <w:rsid w:val="00BD4150"/>
    <w:rsid w:val="00BF4C82"/>
    <w:rsid w:val="00C07D01"/>
    <w:rsid w:val="00C657D8"/>
    <w:rsid w:val="00CE7760"/>
    <w:rsid w:val="00D21BE3"/>
    <w:rsid w:val="00D3474F"/>
    <w:rsid w:val="00D83345"/>
    <w:rsid w:val="00DA48D1"/>
    <w:rsid w:val="00DC4D63"/>
    <w:rsid w:val="00DE69B2"/>
    <w:rsid w:val="00E225AD"/>
    <w:rsid w:val="00E72067"/>
    <w:rsid w:val="00EA72C1"/>
    <w:rsid w:val="00EC553D"/>
    <w:rsid w:val="00ED0CE7"/>
    <w:rsid w:val="00F0358C"/>
    <w:rsid w:val="00F43620"/>
    <w:rsid w:val="00F67111"/>
    <w:rsid w:val="00FA30A3"/>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0A72"/>
  <w15:docId w15:val="{4B48C995-F1C2-744D-8BFE-639A1C28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6</cp:revision>
  <dcterms:created xsi:type="dcterms:W3CDTF">2021-03-16T17:46:00Z</dcterms:created>
  <dcterms:modified xsi:type="dcterms:W3CDTF">2021-03-16T18:27:00Z</dcterms:modified>
</cp:coreProperties>
</file>