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Pr="00EC10C0" w:rsidRDefault="00285B26" w:rsidP="00D02122">
      <w:pPr>
        <w:pStyle w:val="NoSpacing"/>
        <w:jc w:val="center"/>
        <w:rPr>
          <w:rFonts w:ascii="Times New Roman" w:hAnsi="Times New Roman" w:cs="Times New Roman"/>
          <w:b/>
          <w:sz w:val="24"/>
          <w:szCs w:val="24"/>
        </w:rPr>
      </w:pPr>
      <w:r w:rsidRPr="00EC10C0">
        <w:rPr>
          <w:rFonts w:ascii="Times New Roman" w:hAnsi="Times New Roman" w:cs="Times New Roman"/>
          <w:b/>
          <w:sz w:val="24"/>
          <w:szCs w:val="24"/>
        </w:rPr>
        <w:t>Middle College High School</w:t>
      </w:r>
    </w:p>
    <w:p w14:paraId="3B5DAA80" w14:textId="77777777" w:rsidR="00CB1AC6" w:rsidRPr="00EC10C0" w:rsidRDefault="005B7506" w:rsidP="00CB1AC6">
      <w:pPr>
        <w:pStyle w:val="NoSpacing"/>
        <w:jc w:val="center"/>
        <w:rPr>
          <w:rFonts w:ascii="Times New Roman" w:hAnsi="Times New Roman" w:cs="Times New Roman"/>
          <w:b/>
          <w:sz w:val="24"/>
          <w:szCs w:val="24"/>
        </w:rPr>
      </w:pPr>
      <w:r w:rsidRPr="00EC10C0">
        <w:rPr>
          <w:rFonts w:ascii="Times New Roman" w:hAnsi="Times New Roman" w:cs="Times New Roman"/>
          <w:b/>
          <w:sz w:val="24"/>
          <w:szCs w:val="24"/>
        </w:rPr>
        <w:t xml:space="preserve">Regular </w:t>
      </w:r>
      <w:r w:rsidR="00285B26" w:rsidRPr="00EC10C0">
        <w:rPr>
          <w:rFonts w:ascii="Times New Roman" w:hAnsi="Times New Roman" w:cs="Times New Roman"/>
          <w:b/>
          <w:sz w:val="24"/>
          <w:szCs w:val="24"/>
        </w:rPr>
        <w:t>Governing Board Meeting Agenda</w:t>
      </w:r>
    </w:p>
    <w:p w14:paraId="45BADFB3" w14:textId="77777777" w:rsidR="009566ED" w:rsidRPr="00EC10C0" w:rsidRDefault="009566ED" w:rsidP="00CB1AC6">
      <w:pPr>
        <w:pStyle w:val="NoSpacing"/>
        <w:rPr>
          <w:rFonts w:ascii="Times New Roman" w:hAnsi="Times New Roman" w:cs="Times New Roman"/>
          <w:b/>
          <w:sz w:val="20"/>
          <w:szCs w:val="20"/>
        </w:rPr>
      </w:pPr>
    </w:p>
    <w:p w14:paraId="10493057" w14:textId="2F9E89EA" w:rsidR="004A4CE9" w:rsidRPr="00EC10C0" w:rsidRDefault="00CB1AC6" w:rsidP="00CB1AC6">
      <w:pPr>
        <w:pStyle w:val="NoSpacing"/>
        <w:rPr>
          <w:rFonts w:ascii="Times New Roman" w:hAnsi="Times New Roman" w:cs="Times New Roman"/>
          <w:sz w:val="18"/>
          <w:szCs w:val="18"/>
        </w:rPr>
      </w:pPr>
      <w:r w:rsidRPr="00EC10C0">
        <w:rPr>
          <w:rFonts w:ascii="Times New Roman" w:hAnsi="Times New Roman" w:cs="Times New Roman"/>
          <w:sz w:val="18"/>
          <w:szCs w:val="18"/>
        </w:rPr>
        <w:t xml:space="preserve">Date:         </w:t>
      </w:r>
      <w:r w:rsidR="00450CF3">
        <w:rPr>
          <w:rFonts w:ascii="Times New Roman" w:hAnsi="Times New Roman" w:cs="Times New Roman"/>
          <w:sz w:val="18"/>
          <w:szCs w:val="18"/>
        </w:rPr>
        <w:t>April</w:t>
      </w:r>
      <w:r w:rsidR="00496C6E" w:rsidRPr="00EC10C0">
        <w:rPr>
          <w:rFonts w:ascii="Times New Roman" w:hAnsi="Times New Roman" w:cs="Times New Roman"/>
          <w:sz w:val="18"/>
          <w:szCs w:val="18"/>
        </w:rPr>
        <w:t xml:space="preserve"> </w:t>
      </w:r>
      <w:r w:rsidR="00450CF3">
        <w:rPr>
          <w:rFonts w:ascii="Times New Roman" w:hAnsi="Times New Roman" w:cs="Times New Roman"/>
          <w:sz w:val="18"/>
          <w:szCs w:val="18"/>
        </w:rPr>
        <w:t>24</w:t>
      </w:r>
      <w:r w:rsidR="00397C74" w:rsidRPr="00EC10C0">
        <w:rPr>
          <w:rFonts w:ascii="Times New Roman" w:hAnsi="Times New Roman" w:cs="Times New Roman"/>
          <w:sz w:val="18"/>
          <w:szCs w:val="18"/>
        </w:rPr>
        <w:t>,</w:t>
      </w:r>
      <w:r w:rsidR="00334175" w:rsidRPr="00EC10C0">
        <w:rPr>
          <w:rFonts w:ascii="Times New Roman" w:hAnsi="Times New Roman" w:cs="Times New Roman"/>
          <w:sz w:val="18"/>
          <w:szCs w:val="18"/>
        </w:rPr>
        <w:t xml:space="preserve"> 202</w:t>
      </w:r>
      <w:r w:rsidR="00511288" w:rsidRPr="00EC10C0">
        <w:rPr>
          <w:rFonts w:ascii="Times New Roman" w:hAnsi="Times New Roman" w:cs="Times New Roman"/>
          <w:sz w:val="18"/>
          <w:szCs w:val="18"/>
        </w:rPr>
        <w:t>4</w:t>
      </w:r>
    </w:p>
    <w:p w14:paraId="418240FA" w14:textId="6AF2FFE4" w:rsidR="00CB1AC6" w:rsidRPr="00EC10C0" w:rsidRDefault="00CB1AC6" w:rsidP="00CB1AC6">
      <w:pPr>
        <w:pStyle w:val="NoSpacing"/>
        <w:rPr>
          <w:rFonts w:ascii="Times New Roman" w:hAnsi="Times New Roman" w:cs="Times New Roman"/>
          <w:sz w:val="18"/>
          <w:szCs w:val="18"/>
        </w:rPr>
      </w:pPr>
      <w:r w:rsidRPr="00EC10C0">
        <w:rPr>
          <w:rFonts w:ascii="Times New Roman" w:hAnsi="Times New Roman" w:cs="Times New Roman"/>
          <w:sz w:val="18"/>
          <w:szCs w:val="18"/>
        </w:rPr>
        <w:t xml:space="preserve">Time:       </w:t>
      </w:r>
      <w:r w:rsidR="00B242F5" w:rsidRPr="00EC10C0">
        <w:rPr>
          <w:rFonts w:ascii="Times New Roman" w:hAnsi="Times New Roman" w:cs="Times New Roman"/>
          <w:sz w:val="18"/>
          <w:szCs w:val="18"/>
        </w:rPr>
        <w:t xml:space="preserve"> </w:t>
      </w:r>
      <w:r w:rsidRPr="00EC10C0">
        <w:rPr>
          <w:rFonts w:ascii="Times New Roman" w:hAnsi="Times New Roman" w:cs="Times New Roman"/>
          <w:sz w:val="18"/>
          <w:szCs w:val="18"/>
        </w:rPr>
        <w:t xml:space="preserve"> </w:t>
      </w:r>
      <w:r w:rsidR="00E473A5" w:rsidRPr="00EC10C0">
        <w:rPr>
          <w:rFonts w:ascii="Times New Roman" w:hAnsi="Times New Roman" w:cs="Times New Roman"/>
          <w:sz w:val="18"/>
          <w:szCs w:val="18"/>
        </w:rPr>
        <w:t>5</w:t>
      </w:r>
      <w:r w:rsidR="00E35432" w:rsidRPr="00EC10C0">
        <w:rPr>
          <w:rFonts w:ascii="Times New Roman" w:hAnsi="Times New Roman" w:cs="Times New Roman"/>
          <w:sz w:val="18"/>
          <w:szCs w:val="18"/>
        </w:rPr>
        <w:t>:</w:t>
      </w:r>
      <w:r w:rsidR="00E473A5" w:rsidRPr="00EC10C0">
        <w:rPr>
          <w:rFonts w:ascii="Times New Roman" w:hAnsi="Times New Roman" w:cs="Times New Roman"/>
          <w:sz w:val="18"/>
          <w:szCs w:val="18"/>
        </w:rPr>
        <w:t>0</w:t>
      </w:r>
      <w:r w:rsidR="00E35432" w:rsidRPr="00EC10C0">
        <w:rPr>
          <w:rFonts w:ascii="Times New Roman" w:hAnsi="Times New Roman" w:cs="Times New Roman"/>
          <w:sz w:val="18"/>
          <w:szCs w:val="18"/>
        </w:rPr>
        <w:t>0 p.m.</w:t>
      </w:r>
    </w:p>
    <w:p w14:paraId="63CE977E" w14:textId="286CF056" w:rsidR="00CB1AC6" w:rsidRPr="00EC10C0" w:rsidRDefault="00CB1AC6" w:rsidP="00CB1AC6">
      <w:pPr>
        <w:pStyle w:val="NoSpacing"/>
        <w:rPr>
          <w:rFonts w:ascii="Times New Roman" w:hAnsi="Times New Roman" w:cs="Times New Roman"/>
          <w:sz w:val="18"/>
          <w:szCs w:val="18"/>
        </w:rPr>
      </w:pPr>
      <w:r w:rsidRPr="00EC10C0">
        <w:rPr>
          <w:rFonts w:ascii="Times New Roman" w:hAnsi="Times New Roman" w:cs="Times New Roman"/>
          <w:sz w:val="18"/>
          <w:szCs w:val="18"/>
        </w:rPr>
        <w:t xml:space="preserve">Location:  </w:t>
      </w:r>
      <w:r w:rsidR="00CA088F" w:rsidRPr="00EC10C0">
        <w:rPr>
          <w:rFonts w:ascii="Times New Roman" w:hAnsi="Times New Roman" w:cs="Times New Roman"/>
          <w:sz w:val="18"/>
          <w:szCs w:val="18"/>
        </w:rPr>
        <w:t xml:space="preserve"> </w:t>
      </w:r>
      <w:r w:rsidR="008C5F27" w:rsidRPr="00EC10C0">
        <w:rPr>
          <w:rFonts w:ascii="Times New Roman" w:hAnsi="Times New Roman" w:cs="Times New Roman"/>
          <w:sz w:val="18"/>
          <w:szCs w:val="18"/>
        </w:rPr>
        <w:t>MCHS Administrative Office</w:t>
      </w:r>
      <w:r w:rsidR="00110FA2" w:rsidRPr="00EC10C0">
        <w:rPr>
          <w:rFonts w:ascii="Times New Roman" w:hAnsi="Times New Roman" w:cs="Times New Roman"/>
          <w:sz w:val="18"/>
          <w:szCs w:val="18"/>
        </w:rPr>
        <w:t xml:space="preserve"> </w:t>
      </w:r>
    </w:p>
    <w:p w14:paraId="7DBDE112" w14:textId="77777777" w:rsidR="00BE55F7" w:rsidRPr="00EC10C0" w:rsidRDefault="00BE55F7" w:rsidP="00CB1AC6">
      <w:pPr>
        <w:pStyle w:val="NoSpacing"/>
        <w:rPr>
          <w:rFonts w:ascii="Times New Roman" w:hAnsi="Times New Roman" w:cs="Times New Roman"/>
          <w:b/>
          <w:sz w:val="18"/>
          <w:szCs w:val="18"/>
        </w:rPr>
      </w:pPr>
    </w:p>
    <w:p w14:paraId="0796A8AD" w14:textId="77777777" w:rsidR="00EA53D1" w:rsidRPr="00EC10C0" w:rsidRDefault="00EA53D1" w:rsidP="00285B26">
      <w:pPr>
        <w:pStyle w:val="NoSpacing"/>
        <w:rPr>
          <w:rFonts w:ascii="Times New Roman" w:hAnsi="Times New Roman" w:cs="Times New Roman"/>
          <w:sz w:val="18"/>
          <w:szCs w:val="18"/>
        </w:rPr>
      </w:pPr>
      <w:r w:rsidRPr="00EC10C0">
        <w:rPr>
          <w:rFonts w:ascii="Times New Roman" w:hAnsi="Times New Roman" w:cs="Times New Roman"/>
          <w:sz w:val="18"/>
          <w:szCs w:val="18"/>
        </w:rPr>
        <w:t>Agenda Item I</w:t>
      </w:r>
    </w:p>
    <w:p w14:paraId="39D1978A" w14:textId="77777777" w:rsidR="00EA53D1" w:rsidRPr="00EC10C0" w:rsidRDefault="00EA53D1" w:rsidP="00EA53D1">
      <w:pPr>
        <w:pStyle w:val="NoSpacing"/>
        <w:numPr>
          <w:ilvl w:val="0"/>
          <w:numId w:val="8"/>
        </w:numPr>
        <w:rPr>
          <w:rFonts w:ascii="Times New Roman" w:hAnsi="Times New Roman" w:cs="Times New Roman"/>
          <w:sz w:val="18"/>
          <w:szCs w:val="18"/>
        </w:rPr>
      </w:pPr>
      <w:r w:rsidRPr="00EC10C0">
        <w:rPr>
          <w:rFonts w:ascii="Times New Roman" w:hAnsi="Times New Roman" w:cs="Times New Roman"/>
          <w:sz w:val="18"/>
          <w:szCs w:val="18"/>
        </w:rPr>
        <w:t>Call to Order</w:t>
      </w:r>
    </w:p>
    <w:p w14:paraId="3C075589" w14:textId="258B078F" w:rsidR="00EA53D1" w:rsidRPr="00EC10C0" w:rsidRDefault="00EA53D1" w:rsidP="00AA5493">
      <w:pPr>
        <w:pStyle w:val="NoSpacing"/>
        <w:numPr>
          <w:ilvl w:val="0"/>
          <w:numId w:val="8"/>
        </w:numPr>
        <w:rPr>
          <w:rFonts w:ascii="Times New Roman" w:hAnsi="Times New Roman" w:cs="Times New Roman"/>
          <w:sz w:val="18"/>
          <w:szCs w:val="18"/>
        </w:rPr>
      </w:pPr>
      <w:r w:rsidRPr="00EC10C0">
        <w:rPr>
          <w:rFonts w:ascii="Times New Roman" w:hAnsi="Times New Roman" w:cs="Times New Roman"/>
          <w:sz w:val="18"/>
          <w:szCs w:val="18"/>
        </w:rPr>
        <w:t>Roll Call</w:t>
      </w:r>
    </w:p>
    <w:p w14:paraId="61ADBFFB" w14:textId="77777777" w:rsidR="00AA5493" w:rsidRPr="00EC10C0" w:rsidRDefault="00AA5493" w:rsidP="00AA5493">
      <w:pPr>
        <w:pStyle w:val="NoSpacing"/>
        <w:ind w:left="720"/>
        <w:rPr>
          <w:rFonts w:ascii="Times New Roman" w:hAnsi="Times New Roman" w:cs="Times New Roman"/>
          <w:sz w:val="18"/>
          <w:szCs w:val="18"/>
        </w:rPr>
      </w:pPr>
    </w:p>
    <w:p w14:paraId="00692FCE" w14:textId="77777777" w:rsidR="00285B26" w:rsidRPr="00EC10C0" w:rsidRDefault="00285B26" w:rsidP="00285B26">
      <w:pPr>
        <w:pStyle w:val="NoSpacing"/>
        <w:rPr>
          <w:rFonts w:ascii="Times New Roman" w:hAnsi="Times New Roman" w:cs="Times New Roman"/>
          <w:sz w:val="18"/>
          <w:szCs w:val="18"/>
        </w:rPr>
      </w:pPr>
      <w:r w:rsidRPr="00EC10C0">
        <w:rPr>
          <w:rFonts w:ascii="Times New Roman" w:hAnsi="Times New Roman" w:cs="Times New Roman"/>
          <w:sz w:val="18"/>
          <w:szCs w:val="18"/>
        </w:rPr>
        <w:t xml:space="preserve">Agenda Item </w:t>
      </w:r>
      <w:r w:rsidR="00EA53D1" w:rsidRPr="00EC10C0">
        <w:rPr>
          <w:rFonts w:ascii="Times New Roman" w:hAnsi="Times New Roman" w:cs="Times New Roman"/>
          <w:sz w:val="18"/>
          <w:szCs w:val="18"/>
        </w:rPr>
        <w:t>I</w:t>
      </w:r>
      <w:r w:rsidRPr="00EC10C0">
        <w:rPr>
          <w:rFonts w:ascii="Times New Roman" w:hAnsi="Times New Roman" w:cs="Times New Roman"/>
          <w:sz w:val="18"/>
          <w:szCs w:val="18"/>
        </w:rPr>
        <w:t>I</w:t>
      </w:r>
    </w:p>
    <w:p w14:paraId="5E5BACCE" w14:textId="12C1292D" w:rsidR="00285B26" w:rsidRPr="00EC10C0" w:rsidRDefault="00285B26" w:rsidP="006C1405">
      <w:pPr>
        <w:pStyle w:val="NoSpacing"/>
        <w:numPr>
          <w:ilvl w:val="0"/>
          <w:numId w:val="1"/>
        </w:numPr>
        <w:rPr>
          <w:rFonts w:ascii="Times New Roman" w:hAnsi="Times New Roman" w:cs="Times New Roman"/>
          <w:sz w:val="18"/>
          <w:szCs w:val="18"/>
        </w:rPr>
      </w:pPr>
      <w:r w:rsidRPr="00EC10C0">
        <w:rPr>
          <w:rFonts w:ascii="Times New Roman" w:hAnsi="Times New Roman" w:cs="Times New Roman"/>
          <w:sz w:val="18"/>
          <w:szCs w:val="18"/>
        </w:rPr>
        <w:t xml:space="preserve">Approval of the </w:t>
      </w:r>
      <w:r w:rsidR="00450CF3">
        <w:rPr>
          <w:rFonts w:ascii="Times New Roman" w:hAnsi="Times New Roman" w:cs="Times New Roman"/>
          <w:sz w:val="18"/>
          <w:szCs w:val="18"/>
        </w:rPr>
        <w:t>April 24</w:t>
      </w:r>
      <w:r w:rsidR="006810AF" w:rsidRPr="00EC10C0">
        <w:rPr>
          <w:rFonts w:ascii="Times New Roman" w:hAnsi="Times New Roman" w:cs="Times New Roman"/>
          <w:sz w:val="18"/>
          <w:szCs w:val="18"/>
        </w:rPr>
        <w:t>, 202</w:t>
      </w:r>
      <w:r w:rsidR="00511288" w:rsidRPr="00EC10C0">
        <w:rPr>
          <w:rFonts w:ascii="Times New Roman" w:hAnsi="Times New Roman" w:cs="Times New Roman"/>
          <w:sz w:val="18"/>
          <w:szCs w:val="18"/>
        </w:rPr>
        <w:t>4</w:t>
      </w:r>
      <w:r w:rsidRPr="00EC10C0">
        <w:rPr>
          <w:rFonts w:ascii="Times New Roman" w:hAnsi="Times New Roman" w:cs="Times New Roman"/>
          <w:sz w:val="18"/>
          <w:szCs w:val="18"/>
        </w:rPr>
        <w:t xml:space="preserve"> </w:t>
      </w:r>
      <w:r w:rsidR="00942058" w:rsidRPr="00EC10C0">
        <w:rPr>
          <w:rFonts w:ascii="Times New Roman" w:hAnsi="Times New Roman" w:cs="Times New Roman"/>
          <w:sz w:val="18"/>
          <w:szCs w:val="18"/>
        </w:rPr>
        <w:t>A</w:t>
      </w:r>
      <w:r w:rsidRPr="00EC10C0">
        <w:rPr>
          <w:rFonts w:ascii="Times New Roman" w:hAnsi="Times New Roman" w:cs="Times New Roman"/>
          <w:sz w:val="18"/>
          <w:szCs w:val="18"/>
        </w:rPr>
        <w:t>genda</w:t>
      </w:r>
    </w:p>
    <w:p w14:paraId="333F1858" w14:textId="1CC83E40" w:rsidR="001F2A74" w:rsidRPr="00EC10C0" w:rsidRDefault="00285B26" w:rsidP="001F2A74">
      <w:pPr>
        <w:pStyle w:val="NoSpacing"/>
        <w:numPr>
          <w:ilvl w:val="0"/>
          <w:numId w:val="1"/>
        </w:numPr>
        <w:rPr>
          <w:rFonts w:ascii="Times New Roman" w:hAnsi="Times New Roman" w:cs="Times New Roman"/>
          <w:sz w:val="18"/>
          <w:szCs w:val="18"/>
        </w:rPr>
      </w:pPr>
      <w:r w:rsidRPr="00EC10C0">
        <w:rPr>
          <w:rFonts w:ascii="Times New Roman" w:hAnsi="Times New Roman" w:cs="Times New Roman"/>
          <w:sz w:val="18"/>
          <w:szCs w:val="18"/>
        </w:rPr>
        <w:t>Approval of the</w:t>
      </w:r>
      <w:r w:rsidR="008C5F27" w:rsidRPr="00EC10C0">
        <w:rPr>
          <w:rFonts w:ascii="Times New Roman" w:hAnsi="Times New Roman" w:cs="Times New Roman"/>
          <w:sz w:val="18"/>
          <w:szCs w:val="18"/>
        </w:rPr>
        <w:t xml:space="preserve"> </w:t>
      </w:r>
      <w:r w:rsidR="00450CF3">
        <w:rPr>
          <w:rFonts w:ascii="Times New Roman" w:hAnsi="Times New Roman" w:cs="Times New Roman"/>
          <w:sz w:val="18"/>
          <w:szCs w:val="18"/>
        </w:rPr>
        <w:t>March 27</w:t>
      </w:r>
      <w:r w:rsidR="00496C6E" w:rsidRPr="00EC10C0">
        <w:rPr>
          <w:rFonts w:ascii="Times New Roman" w:hAnsi="Times New Roman" w:cs="Times New Roman"/>
          <w:sz w:val="18"/>
          <w:szCs w:val="18"/>
        </w:rPr>
        <w:t>,</w:t>
      </w:r>
      <w:r w:rsidR="000D3A89" w:rsidRPr="00EC10C0">
        <w:rPr>
          <w:rFonts w:ascii="Times New Roman" w:hAnsi="Times New Roman" w:cs="Times New Roman"/>
          <w:sz w:val="18"/>
          <w:szCs w:val="18"/>
        </w:rPr>
        <w:t xml:space="preserve"> 202</w:t>
      </w:r>
      <w:r w:rsidR="00496C6E" w:rsidRPr="00EC10C0">
        <w:rPr>
          <w:rFonts w:ascii="Times New Roman" w:hAnsi="Times New Roman" w:cs="Times New Roman"/>
          <w:sz w:val="18"/>
          <w:szCs w:val="18"/>
        </w:rPr>
        <w:t>4</w:t>
      </w:r>
      <w:r w:rsidR="00EA53D1" w:rsidRPr="00EC10C0">
        <w:rPr>
          <w:rFonts w:ascii="Times New Roman" w:hAnsi="Times New Roman" w:cs="Times New Roman"/>
          <w:sz w:val="18"/>
          <w:szCs w:val="18"/>
        </w:rPr>
        <w:t xml:space="preserve"> </w:t>
      </w:r>
      <w:r w:rsidRPr="00EC10C0">
        <w:rPr>
          <w:rFonts w:ascii="Times New Roman" w:hAnsi="Times New Roman" w:cs="Times New Roman"/>
          <w:sz w:val="18"/>
          <w:szCs w:val="18"/>
        </w:rPr>
        <w:t>Governing Board</w:t>
      </w:r>
      <w:r w:rsidR="00334175" w:rsidRPr="00EC10C0">
        <w:rPr>
          <w:rFonts w:ascii="Times New Roman" w:hAnsi="Times New Roman" w:cs="Times New Roman"/>
          <w:sz w:val="18"/>
          <w:szCs w:val="18"/>
        </w:rPr>
        <w:t xml:space="preserve"> </w:t>
      </w:r>
      <w:r w:rsidR="00450CF3">
        <w:rPr>
          <w:rFonts w:ascii="Times New Roman" w:hAnsi="Times New Roman" w:cs="Times New Roman"/>
          <w:sz w:val="18"/>
          <w:szCs w:val="18"/>
        </w:rPr>
        <w:t>Special</w:t>
      </w:r>
      <w:r w:rsidR="001C3C03" w:rsidRPr="00EC10C0">
        <w:rPr>
          <w:rFonts w:ascii="Times New Roman" w:hAnsi="Times New Roman" w:cs="Times New Roman"/>
          <w:sz w:val="18"/>
          <w:szCs w:val="18"/>
        </w:rPr>
        <w:t xml:space="preserve"> </w:t>
      </w:r>
      <w:r w:rsidR="00115D63" w:rsidRPr="00EC10C0">
        <w:rPr>
          <w:rFonts w:ascii="Times New Roman" w:hAnsi="Times New Roman" w:cs="Times New Roman"/>
          <w:sz w:val="18"/>
          <w:szCs w:val="18"/>
        </w:rPr>
        <w:t xml:space="preserve">Meeting </w:t>
      </w:r>
      <w:r w:rsidRPr="00EC10C0">
        <w:rPr>
          <w:rFonts w:ascii="Times New Roman" w:hAnsi="Times New Roman" w:cs="Times New Roman"/>
          <w:sz w:val="18"/>
          <w:szCs w:val="18"/>
        </w:rPr>
        <w:t>Minutes</w:t>
      </w:r>
      <w:r w:rsidR="00EF1F15" w:rsidRPr="00EC10C0">
        <w:rPr>
          <w:rFonts w:ascii="Times New Roman" w:hAnsi="Times New Roman" w:cs="Times New Roman"/>
          <w:sz w:val="18"/>
          <w:szCs w:val="18"/>
        </w:rPr>
        <w:t>,</w:t>
      </w:r>
      <w:r w:rsidRPr="00EC10C0">
        <w:rPr>
          <w:rFonts w:ascii="Times New Roman" w:hAnsi="Times New Roman" w:cs="Times New Roman"/>
          <w:sz w:val="18"/>
          <w:szCs w:val="18"/>
        </w:rPr>
        <w:t xml:space="preserve"> as </w:t>
      </w:r>
      <w:r w:rsidR="00EA53D1" w:rsidRPr="00EC10C0">
        <w:rPr>
          <w:rFonts w:ascii="Times New Roman" w:hAnsi="Times New Roman" w:cs="Times New Roman"/>
          <w:sz w:val="18"/>
          <w:szCs w:val="18"/>
        </w:rPr>
        <w:t>p</w:t>
      </w:r>
      <w:r w:rsidRPr="00EC10C0">
        <w:rPr>
          <w:rFonts w:ascii="Times New Roman" w:hAnsi="Times New Roman" w:cs="Times New Roman"/>
          <w:sz w:val="18"/>
          <w:szCs w:val="18"/>
        </w:rPr>
        <w:t>resented</w:t>
      </w:r>
    </w:p>
    <w:p w14:paraId="739A5CEB" w14:textId="77777777" w:rsidR="00AA5493" w:rsidRPr="00EC10C0" w:rsidRDefault="00AA5493" w:rsidP="00AA5493">
      <w:pPr>
        <w:pStyle w:val="NoSpacing"/>
        <w:ind w:left="720"/>
        <w:rPr>
          <w:rFonts w:ascii="Times New Roman" w:hAnsi="Times New Roman" w:cs="Times New Roman"/>
          <w:sz w:val="18"/>
          <w:szCs w:val="18"/>
        </w:rPr>
      </w:pPr>
    </w:p>
    <w:p w14:paraId="177C0BF2" w14:textId="44D12AD7" w:rsidR="001F2A74" w:rsidRPr="00EC10C0" w:rsidRDefault="001F2A74" w:rsidP="001F2A74">
      <w:pPr>
        <w:pStyle w:val="NoSpacing"/>
        <w:rPr>
          <w:rFonts w:ascii="Times New Roman" w:hAnsi="Times New Roman" w:cs="Times New Roman"/>
          <w:sz w:val="18"/>
          <w:szCs w:val="18"/>
        </w:rPr>
      </w:pPr>
      <w:r w:rsidRPr="00EC10C0">
        <w:rPr>
          <w:rFonts w:ascii="Times New Roman" w:hAnsi="Times New Roman" w:cs="Times New Roman"/>
          <w:sz w:val="18"/>
          <w:szCs w:val="18"/>
        </w:rPr>
        <w:t>Agenda Item III</w:t>
      </w:r>
      <w:r w:rsidR="003708DD" w:rsidRPr="00EC10C0">
        <w:rPr>
          <w:rFonts w:ascii="Times New Roman" w:hAnsi="Times New Roman" w:cs="Times New Roman"/>
          <w:sz w:val="18"/>
          <w:szCs w:val="18"/>
        </w:rPr>
        <w:t xml:space="preserve"> </w:t>
      </w:r>
    </w:p>
    <w:p w14:paraId="0A3D2462" w14:textId="01004BF2" w:rsidR="000257B1" w:rsidRPr="00EC10C0" w:rsidRDefault="000257B1" w:rsidP="001F2A74">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Public Comment</w:t>
      </w:r>
      <w:r w:rsidR="00695363" w:rsidRPr="00EC10C0">
        <w:rPr>
          <w:rFonts w:ascii="Times New Roman" w:hAnsi="Times New Roman" w:cs="Times New Roman"/>
          <w:sz w:val="18"/>
          <w:szCs w:val="18"/>
        </w:rPr>
        <w:t xml:space="preserve"> </w:t>
      </w:r>
    </w:p>
    <w:p w14:paraId="3950066B" w14:textId="0C1E8767" w:rsidR="0055112E" w:rsidRPr="00EC10C0" w:rsidRDefault="0055112E" w:rsidP="001F2A74">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Teachers’ Reports</w:t>
      </w:r>
    </w:p>
    <w:p w14:paraId="47291D11" w14:textId="3FBFBA04" w:rsidR="001F2A74" w:rsidRPr="00EC10C0" w:rsidRDefault="001F2A74" w:rsidP="001F2A74">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Counselor’s Report</w:t>
      </w:r>
    </w:p>
    <w:p w14:paraId="0F4CEBF2" w14:textId="77777777" w:rsidR="001F2A74" w:rsidRPr="00EC10C0" w:rsidRDefault="001F2A74" w:rsidP="001F2A74">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Principal’s Report</w:t>
      </w:r>
    </w:p>
    <w:p w14:paraId="1504636E" w14:textId="24B49D6F" w:rsidR="001F2A74" w:rsidRPr="00EC10C0" w:rsidRDefault="001F2A74" w:rsidP="001F2A74">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GC Board Members’ Reports</w:t>
      </w:r>
    </w:p>
    <w:p w14:paraId="5F86DE75" w14:textId="06BD9E60" w:rsidR="00C05A65" w:rsidRPr="00EC10C0" w:rsidRDefault="00C05A65" w:rsidP="00C05A65">
      <w:pPr>
        <w:pStyle w:val="NoSpacing"/>
        <w:numPr>
          <w:ilvl w:val="1"/>
          <w:numId w:val="9"/>
        </w:numPr>
        <w:rPr>
          <w:rFonts w:ascii="Times New Roman" w:hAnsi="Times New Roman" w:cs="Times New Roman"/>
          <w:sz w:val="18"/>
          <w:szCs w:val="18"/>
        </w:rPr>
      </w:pPr>
      <w:r w:rsidRPr="00EC10C0">
        <w:rPr>
          <w:rFonts w:ascii="Times New Roman" w:hAnsi="Times New Roman" w:cs="Times New Roman"/>
          <w:sz w:val="18"/>
          <w:szCs w:val="18"/>
        </w:rPr>
        <w:t>Summary of Finance Committee Meeting</w:t>
      </w:r>
    </w:p>
    <w:p w14:paraId="45C120FC" w14:textId="48735D1A" w:rsidR="00740BFA" w:rsidRPr="00EC10C0" w:rsidRDefault="00740BFA" w:rsidP="001F2A74">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Finance Report</w:t>
      </w:r>
      <w:r w:rsidR="004D7F64">
        <w:rPr>
          <w:rFonts w:ascii="Times New Roman" w:hAnsi="Times New Roman" w:cs="Times New Roman"/>
          <w:sz w:val="18"/>
          <w:szCs w:val="18"/>
        </w:rPr>
        <w:t xml:space="preserve"> – Budget and Budget Items</w:t>
      </w:r>
    </w:p>
    <w:p w14:paraId="4983C02C" w14:textId="030BE2A5" w:rsidR="000B4A25" w:rsidRPr="00EC10C0" w:rsidRDefault="001F2A74" w:rsidP="000B4A25">
      <w:pPr>
        <w:pStyle w:val="NoSpacing"/>
        <w:numPr>
          <w:ilvl w:val="0"/>
          <w:numId w:val="9"/>
        </w:numPr>
        <w:rPr>
          <w:rFonts w:ascii="Times New Roman" w:hAnsi="Times New Roman" w:cs="Times New Roman"/>
          <w:sz w:val="18"/>
          <w:szCs w:val="18"/>
        </w:rPr>
      </w:pPr>
      <w:r w:rsidRPr="00EC10C0">
        <w:rPr>
          <w:rFonts w:ascii="Times New Roman" w:hAnsi="Times New Roman" w:cs="Times New Roman"/>
          <w:sz w:val="18"/>
          <w:szCs w:val="18"/>
        </w:rPr>
        <w:t>CEO’s Repor</w:t>
      </w:r>
      <w:r w:rsidR="004771F4" w:rsidRPr="00EC10C0">
        <w:rPr>
          <w:rFonts w:ascii="Times New Roman" w:hAnsi="Times New Roman" w:cs="Times New Roman"/>
          <w:sz w:val="18"/>
          <w:szCs w:val="18"/>
        </w:rPr>
        <w:t>t</w:t>
      </w:r>
    </w:p>
    <w:p w14:paraId="53521D3F" w14:textId="312999F4" w:rsidR="00511288" w:rsidRPr="00EC10C0" w:rsidRDefault="009165D2" w:rsidP="002E7B8F">
      <w:pPr>
        <w:pStyle w:val="NoSpacing"/>
        <w:numPr>
          <w:ilvl w:val="1"/>
          <w:numId w:val="9"/>
        </w:numPr>
        <w:rPr>
          <w:rFonts w:ascii="Times New Roman" w:hAnsi="Times New Roman" w:cs="Times New Roman"/>
          <w:sz w:val="18"/>
          <w:szCs w:val="18"/>
        </w:rPr>
      </w:pPr>
      <w:r>
        <w:rPr>
          <w:rFonts w:ascii="Times New Roman" w:hAnsi="Times New Roman" w:cs="Times New Roman"/>
          <w:sz w:val="18"/>
          <w:szCs w:val="18"/>
        </w:rPr>
        <w:t>MCHS Upcoming Events</w:t>
      </w:r>
    </w:p>
    <w:p w14:paraId="413793EA" w14:textId="791D2540" w:rsidR="00C741FD" w:rsidRPr="00EC10C0" w:rsidRDefault="00B31239" w:rsidP="00511288">
      <w:pPr>
        <w:pStyle w:val="NoSpacing"/>
        <w:numPr>
          <w:ilvl w:val="1"/>
          <w:numId w:val="9"/>
        </w:numPr>
        <w:rPr>
          <w:rFonts w:ascii="Times New Roman" w:hAnsi="Times New Roman" w:cs="Times New Roman"/>
          <w:sz w:val="18"/>
          <w:szCs w:val="18"/>
        </w:rPr>
      </w:pPr>
      <w:r w:rsidRPr="00EC10C0">
        <w:rPr>
          <w:rFonts w:ascii="Times New Roman" w:hAnsi="Times New Roman" w:cs="Times New Roman"/>
          <w:sz w:val="18"/>
          <w:szCs w:val="18"/>
        </w:rPr>
        <w:t xml:space="preserve">Equity Council Update: </w:t>
      </w:r>
      <w:r w:rsidR="009165D2">
        <w:rPr>
          <w:rFonts w:ascii="Times New Roman" w:hAnsi="Times New Roman" w:cs="Times New Roman"/>
          <w:sz w:val="18"/>
          <w:szCs w:val="18"/>
        </w:rPr>
        <w:t>Summer Co-Planning Week for New Teachers</w:t>
      </w:r>
    </w:p>
    <w:p w14:paraId="48FBBBDE" w14:textId="77777777" w:rsidR="003447A6" w:rsidRPr="00EC10C0" w:rsidRDefault="003447A6" w:rsidP="003447A6">
      <w:pPr>
        <w:pStyle w:val="NoSpacing"/>
        <w:ind w:left="1440"/>
        <w:rPr>
          <w:rFonts w:ascii="Times New Roman" w:hAnsi="Times New Roman" w:cs="Times New Roman"/>
          <w:sz w:val="18"/>
          <w:szCs w:val="18"/>
        </w:rPr>
      </w:pPr>
    </w:p>
    <w:p w14:paraId="2448146F" w14:textId="03EB86A8" w:rsidR="001E1BD1" w:rsidRPr="00EC10C0" w:rsidRDefault="00285B26" w:rsidP="00EA53D1">
      <w:pPr>
        <w:pStyle w:val="NoSpacing"/>
        <w:rPr>
          <w:rFonts w:ascii="Times New Roman" w:hAnsi="Times New Roman" w:cs="Times New Roman"/>
          <w:sz w:val="18"/>
          <w:szCs w:val="18"/>
        </w:rPr>
      </w:pPr>
      <w:r w:rsidRPr="00EC10C0">
        <w:rPr>
          <w:rFonts w:ascii="Times New Roman" w:hAnsi="Times New Roman" w:cs="Times New Roman"/>
          <w:sz w:val="18"/>
          <w:szCs w:val="18"/>
        </w:rPr>
        <w:t>Agenda Item I</w:t>
      </w:r>
      <w:r w:rsidR="001F2A74" w:rsidRPr="00EC10C0">
        <w:rPr>
          <w:rFonts w:ascii="Times New Roman" w:hAnsi="Times New Roman" w:cs="Times New Roman"/>
          <w:sz w:val="18"/>
          <w:szCs w:val="18"/>
        </w:rPr>
        <w:t>V</w:t>
      </w:r>
      <w:r w:rsidR="00A51E1D" w:rsidRPr="00EC10C0">
        <w:rPr>
          <w:rFonts w:ascii="Times New Roman" w:hAnsi="Times New Roman" w:cs="Times New Roman"/>
          <w:sz w:val="18"/>
          <w:szCs w:val="18"/>
        </w:rPr>
        <w:t xml:space="preserve">  </w:t>
      </w:r>
    </w:p>
    <w:p w14:paraId="140531B0" w14:textId="13EEB53C" w:rsidR="00153004" w:rsidRPr="00EC10C0" w:rsidRDefault="001E1BD1" w:rsidP="00EA53D1">
      <w:pPr>
        <w:pStyle w:val="NoSpacing"/>
        <w:rPr>
          <w:rFonts w:ascii="Times New Roman" w:hAnsi="Times New Roman" w:cs="Times New Roman"/>
          <w:sz w:val="18"/>
          <w:szCs w:val="18"/>
        </w:rPr>
      </w:pPr>
      <w:r w:rsidRPr="00EC10C0">
        <w:rPr>
          <w:rFonts w:ascii="Times New Roman" w:hAnsi="Times New Roman" w:cs="Times New Roman"/>
          <w:sz w:val="18"/>
          <w:szCs w:val="18"/>
        </w:rPr>
        <w:t>Action Items—New Business</w:t>
      </w:r>
      <w:r w:rsidR="00A51E1D" w:rsidRPr="00EC10C0">
        <w:rPr>
          <w:rFonts w:ascii="Times New Roman" w:hAnsi="Times New Roman" w:cs="Times New Roman"/>
          <w:sz w:val="18"/>
          <w:szCs w:val="18"/>
        </w:rPr>
        <w:t xml:space="preserve"> </w:t>
      </w:r>
    </w:p>
    <w:p w14:paraId="00FF5031" w14:textId="542AAB23" w:rsidR="009C41BD" w:rsidRPr="00EC10C0" w:rsidRDefault="001E1BD1" w:rsidP="009C41BD">
      <w:pPr>
        <w:pStyle w:val="ListParagraph"/>
        <w:numPr>
          <w:ilvl w:val="0"/>
          <w:numId w:val="22"/>
        </w:numPr>
        <w:rPr>
          <w:rFonts w:ascii="Times New Roman" w:hAnsi="Times New Roman" w:cs="Times New Roman"/>
          <w:sz w:val="18"/>
          <w:szCs w:val="18"/>
        </w:rPr>
      </w:pPr>
      <w:r w:rsidRPr="00EC10C0">
        <w:rPr>
          <w:rFonts w:ascii="Times New Roman" w:hAnsi="Times New Roman" w:cs="Times New Roman"/>
          <w:sz w:val="18"/>
          <w:szCs w:val="18"/>
        </w:rPr>
        <w:t>A</w:t>
      </w:r>
      <w:r w:rsidR="00EE2CB9" w:rsidRPr="00EC10C0">
        <w:rPr>
          <w:rFonts w:ascii="Times New Roman" w:hAnsi="Times New Roman" w:cs="Times New Roman"/>
          <w:sz w:val="18"/>
          <w:szCs w:val="18"/>
        </w:rPr>
        <w:t>ction Items</w:t>
      </w:r>
      <w:r w:rsidR="00E9407C" w:rsidRPr="00EC10C0">
        <w:rPr>
          <w:rFonts w:ascii="Times New Roman" w:hAnsi="Times New Roman" w:cs="Times New Roman"/>
          <w:sz w:val="18"/>
          <w:szCs w:val="18"/>
        </w:rPr>
        <w:t>:</w:t>
      </w:r>
    </w:p>
    <w:p w14:paraId="6D7BC2AE" w14:textId="77777777" w:rsidR="00E46160" w:rsidRPr="00EC10C0" w:rsidRDefault="00E46160" w:rsidP="00E46160">
      <w:pPr>
        <w:pStyle w:val="NoSpacing"/>
        <w:numPr>
          <w:ilvl w:val="0"/>
          <w:numId w:val="24"/>
        </w:numPr>
        <w:rPr>
          <w:rFonts w:ascii="Times New Roman" w:hAnsi="Times New Roman" w:cs="Times New Roman"/>
          <w:sz w:val="18"/>
          <w:szCs w:val="18"/>
        </w:rPr>
      </w:pPr>
      <w:r w:rsidRPr="00EC10C0">
        <w:rPr>
          <w:rFonts w:ascii="Times New Roman" w:hAnsi="Times New Roman" w:cs="Times New Roman"/>
          <w:sz w:val="18"/>
          <w:szCs w:val="18"/>
        </w:rPr>
        <w:t xml:space="preserve">Discussion and Possible Action </w:t>
      </w:r>
      <w:r>
        <w:rPr>
          <w:rFonts w:ascii="Times New Roman" w:hAnsi="Times New Roman" w:cs="Times New Roman"/>
          <w:sz w:val="18"/>
          <w:szCs w:val="18"/>
        </w:rPr>
        <w:t>to Admit</w:t>
      </w:r>
      <w:r w:rsidRPr="00EC10C0">
        <w:rPr>
          <w:rFonts w:ascii="Times New Roman" w:hAnsi="Times New Roman" w:cs="Times New Roman"/>
          <w:sz w:val="18"/>
          <w:szCs w:val="18"/>
        </w:rPr>
        <w:t xml:space="preserve"> </w:t>
      </w:r>
      <w:r>
        <w:rPr>
          <w:rFonts w:ascii="Times New Roman" w:hAnsi="Times New Roman" w:cs="Times New Roman"/>
          <w:sz w:val="18"/>
          <w:szCs w:val="18"/>
        </w:rPr>
        <w:t>New Students</w:t>
      </w:r>
      <w:r w:rsidRPr="00EC10C0">
        <w:rPr>
          <w:rFonts w:ascii="Times New Roman" w:hAnsi="Times New Roman" w:cs="Times New Roman"/>
          <w:sz w:val="18"/>
          <w:szCs w:val="18"/>
        </w:rPr>
        <w:t xml:space="preserve"> </w:t>
      </w:r>
      <w:r>
        <w:rPr>
          <w:rFonts w:ascii="Times New Roman" w:hAnsi="Times New Roman" w:cs="Times New Roman"/>
          <w:sz w:val="18"/>
          <w:szCs w:val="18"/>
        </w:rPr>
        <w:t xml:space="preserve">for </w:t>
      </w:r>
      <w:r w:rsidRPr="00EC10C0">
        <w:rPr>
          <w:rFonts w:ascii="Times New Roman" w:hAnsi="Times New Roman" w:cs="Times New Roman"/>
          <w:sz w:val="18"/>
          <w:szCs w:val="18"/>
        </w:rPr>
        <w:t xml:space="preserve">Unfilled </w:t>
      </w:r>
      <w:r>
        <w:rPr>
          <w:rFonts w:ascii="Times New Roman" w:hAnsi="Times New Roman" w:cs="Times New Roman"/>
          <w:sz w:val="18"/>
          <w:szCs w:val="18"/>
        </w:rPr>
        <w:t>Grade-Level</w:t>
      </w:r>
      <w:r w:rsidRPr="00EC10C0">
        <w:rPr>
          <w:rFonts w:ascii="Times New Roman" w:hAnsi="Times New Roman" w:cs="Times New Roman"/>
          <w:sz w:val="18"/>
          <w:szCs w:val="18"/>
        </w:rPr>
        <w:t xml:space="preserve"> Cohorts</w:t>
      </w:r>
      <w:r>
        <w:rPr>
          <w:rFonts w:ascii="Times New Roman" w:hAnsi="Times New Roman" w:cs="Times New Roman"/>
          <w:sz w:val="18"/>
          <w:szCs w:val="18"/>
        </w:rPr>
        <w:t xml:space="preserve"> with Applications to Oversubscribed Cohorts Forming the Waitlist</w:t>
      </w:r>
    </w:p>
    <w:p w14:paraId="7EAA1314" w14:textId="7662F0C9" w:rsidR="009E3BE6" w:rsidRDefault="0066460B" w:rsidP="009E3BE6">
      <w:pPr>
        <w:pStyle w:val="NoSpacing"/>
        <w:numPr>
          <w:ilvl w:val="0"/>
          <w:numId w:val="24"/>
        </w:numPr>
        <w:rPr>
          <w:rFonts w:ascii="Times New Roman" w:hAnsi="Times New Roman" w:cs="Times New Roman"/>
          <w:sz w:val="18"/>
          <w:szCs w:val="18"/>
        </w:rPr>
      </w:pPr>
      <w:r w:rsidRPr="00EC10C0">
        <w:rPr>
          <w:rFonts w:ascii="Times New Roman" w:hAnsi="Times New Roman" w:cs="Times New Roman"/>
          <w:sz w:val="18"/>
          <w:szCs w:val="18"/>
        </w:rPr>
        <w:t xml:space="preserve">Discussion </w:t>
      </w:r>
      <w:r w:rsidR="009E3BE6" w:rsidRPr="00EC10C0">
        <w:rPr>
          <w:rFonts w:ascii="Times New Roman" w:hAnsi="Times New Roman" w:cs="Times New Roman"/>
          <w:sz w:val="18"/>
          <w:szCs w:val="18"/>
        </w:rPr>
        <w:t>and Possible Action on</w:t>
      </w:r>
      <w:r w:rsidR="004D7F64">
        <w:rPr>
          <w:rFonts w:ascii="Times New Roman" w:hAnsi="Times New Roman" w:cs="Times New Roman"/>
          <w:sz w:val="18"/>
          <w:szCs w:val="18"/>
        </w:rPr>
        <w:t xml:space="preserve"> March</w:t>
      </w:r>
      <w:r w:rsidR="00C05A65" w:rsidRPr="00EC10C0">
        <w:rPr>
          <w:rFonts w:ascii="Times New Roman" w:hAnsi="Times New Roman" w:cs="Times New Roman"/>
          <w:sz w:val="18"/>
          <w:szCs w:val="18"/>
        </w:rPr>
        <w:t xml:space="preserve"> </w:t>
      </w:r>
      <w:r w:rsidR="00B754C0" w:rsidRPr="00EC10C0">
        <w:rPr>
          <w:rFonts w:ascii="Times New Roman" w:hAnsi="Times New Roman" w:cs="Times New Roman"/>
          <w:sz w:val="18"/>
          <w:szCs w:val="18"/>
        </w:rPr>
        <w:t xml:space="preserve">WF Bank Rec, </w:t>
      </w:r>
      <w:r w:rsidR="004D7F64">
        <w:rPr>
          <w:rFonts w:ascii="Times New Roman" w:hAnsi="Times New Roman" w:cs="Times New Roman"/>
          <w:sz w:val="18"/>
          <w:szCs w:val="18"/>
        </w:rPr>
        <w:t>March</w:t>
      </w:r>
      <w:r w:rsidR="00B754C0" w:rsidRPr="00EC10C0">
        <w:rPr>
          <w:rFonts w:ascii="Times New Roman" w:hAnsi="Times New Roman" w:cs="Times New Roman"/>
          <w:sz w:val="18"/>
          <w:szCs w:val="18"/>
        </w:rPr>
        <w:t xml:space="preserve"> Bento Bank Rec,</w:t>
      </w:r>
      <w:r w:rsidR="004D7F64">
        <w:rPr>
          <w:rFonts w:ascii="Times New Roman" w:hAnsi="Times New Roman" w:cs="Times New Roman"/>
          <w:sz w:val="18"/>
          <w:szCs w:val="18"/>
        </w:rPr>
        <w:t xml:space="preserve"> March</w:t>
      </w:r>
      <w:r w:rsidR="00B754C0" w:rsidRPr="00EC10C0">
        <w:rPr>
          <w:rFonts w:ascii="Times New Roman" w:hAnsi="Times New Roman" w:cs="Times New Roman"/>
          <w:sz w:val="18"/>
          <w:szCs w:val="18"/>
        </w:rPr>
        <w:t xml:space="preserve"> Check Register</w:t>
      </w:r>
    </w:p>
    <w:p w14:paraId="6939EA39" w14:textId="77777777" w:rsidR="004D7F64" w:rsidRDefault="004D7F64" w:rsidP="004D7F64">
      <w:pPr>
        <w:pStyle w:val="NoSpacing"/>
        <w:numPr>
          <w:ilvl w:val="0"/>
          <w:numId w:val="24"/>
        </w:numPr>
        <w:rPr>
          <w:rFonts w:ascii="Times New Roman" w:hAnsi="Times New Roman" w:cs="Times New Roman"/>
          <w:sz w:val="18"/>
          <w:szCs w:val="18"/>
        </w:rPr>
      </w:pPr>
      <w:r>
        <w:rPr>
          <w:rFonts w:ascii="Times New Roman" w:hAnsi="Times New Roman" w:cs="Times New Roman"/>
          <w:sz w:val="18"/>
          <w:szCs w:val="18"/>
        </w:rPr>
        <w:t>Budget Items</w:t>
      </w:r>
    </w:p>
    <w:p w14:paraId="420AC0F2" w14:textId="5BD082E1" w:rsidR="004D7F64" w:rsidRPr="004D7F64" w:rsidRDefault="004D7F64" w:rsidP="004D7F64">
      <w:pPr>
        <w:pStyle w:val="NoSpacing"/>
        <w:numPr>
          <w:ilvl w:val="1"/>
          <w:numId w:val="24"/>
        </w:numPr>
        <w:rPr>
          <w:rFonts w:ascii="Times New Roman" w:hAnsi="Times New Roman" w:cs="Times New Roman"/>
          <w:sz w:val="16"/>
          <w:szCs w:val="16"/>
        </w:rPr>
      </w:pPr>
      <w:r w:rsidRPr="004D7F64">
        <w:rPr>
          <w:rFonts w:ascii="Gadugi" w:hAnsi="Gadugi"/>
          <w:color w:val="000000"/>
          <w:sz w:val="16"/>
          <w:szCs w:val="16"/>
        </w:rPr>
        <w:t>FY25 Operating Budget</w:t>
      </w:r>
    </w:p>
    <w:p w14:paraId="3198E0FA" w14:textId="77777777" w:rsidR="004D7F64" w:rsidRPr="004D7F64" w:rsidRDefault="004D7F64" w:rsidP="004D7F64">
      <w:pPr>
        <w:pStyle w:val="NoSpacing"/>
        <w:numPr>
          <w:ilvl w:val="1"/>
          <w:numId w:val="24"/>
        </w:numPr>
        <w:rPr>
          <w:rFonts w:ascii="Gadugi" w:hAnsi="Gadugi"/>
          <w:color w:val="000000"/>
          <w:sz w:val="16"/>
          <w:szCs w:val="16"/>
        </w:rPr>
      </w:pPr>
      <w:r w:rsidRPr="004D7F64">
        <w:rPr>
          <w:rFonts w:ascii="Gadugi" w:hAnsi="Gadugi"/>
          <w:color w:val="000000"/>
          <w:sz w:val="16"/>
          <w:szCs w:val="16"/>
        </w:rPr>
        <w:t xml:space="preserve">FY25 IDEA Budget </w:t>
      </w:r>
    </w:p>
    <w:p w14:paraId="50FBA139" w14:textId="77777777" w:rsidR="004D7F64" w:rsidRPr="004D7F64" w:rsidRDefault="004D7F64" w:rsidP="004D7F64">
      <w:pPr>
        <w:pStyle w:val="NoSpacing"/>
        <w:numPr>
          <w:ilvl w:val="1"/>
          <w:numId w:val="24"/>
        </w:numPr>
        <w:rPr>
          <w:rFonts w:ascii="Gadugi" w:hAnsi="Gadugi"/>
          <w:color w:val="000000"/>
          <w:sz w:val="16"/>
          <w:szCs w:val="16"/>
        </w:rPr>
      </w:pPr>
      <w:r w:rsidRPr="004D7F64">
        <w:rPr>
          <w:rFonts w:ascii="Gadugi" w:hAnsi="Gadugi"/>
          <w:color w:val="000000"/>
          <w:sz w:val="16"/>
          <w:szCs w:val="16"/>
        </w:rPr>
        <w:t xml:space="preserve">FY25 Title I Budget </w:t>
      </w:r>
    </w:p>
    <w:p w14:paraId="6064EFB5" w14:textId="77777777" w:rsidR="004D7F64" w:rsidRPr="004D7F64" w:rsidRDefault="004D7F64" w:rsidP="004D7F64">
      <w:pPr>
        <w:pStyle w:val="NoSpacing"/>
        <w:numPr>
          <w:ilvl w:val="1"/>
          <w:numId w:val="24"/>
        </w:numPr>
        <w:rPr>
          <w:rFonts w:ascii="Gadugi" w:hAnsi="Gadugi"/>
          <w:color w:val="000000"/>
          <w:sz w:val="16"/>
          <w:szCs w:val="16"/>
        </w:rPr>
      </w:pPr>
      <w:r w:rsidRPr="004D7F64">
        <w:rPr>
          <w:rFonts w:ascii="Gadugi" w:hAnsi="Gadugi"/>
          <w:color w:val="000000"/>
          <w:sz w:val="16"/>
          <w:szCs w:val="16"/>
        </w:rPr>
        <w:t xml:space="preserve">FY25 Title II Budget </w:t>
      </w:r>
    </w:p>
    <w:p w14:paraId="1B4CD117" w14:textId="77777777" w:rsidR="004D7F64" w:rsidRPr="004D7F64" w:rsidRDefault="004D7F64" w:rsidP="004D7F64">
      <w:pPr>
        <w:pStyle w:val="NoSpacing"/>
        <w:numPr>
          <w:ilvl w:val="1"/>
          <w:numId w:val="24"/>
        </w:numPr>
        <w:rPr>
          <w:rFonts w:ascii="Gadugi" w:hAnsi="Gadugi"/>
          <w:color w:val="000000"/>
          <w:sz w:val="16"/>
          <w:szCs w:val="16"/>
        </w:rPr>
      </w:pPr>
      <w:r w:rsidRPr="004D7F64">
        <w:rPr>
          <w:rFonts w:ascii="Gadugi" w:hAnsi="Gadugi"/>
          <w:color w:val="000000"/>
          <w:sz w:val="16"/>
          <w:szCs w:val="16"/>
        </w:rPr>
        <w:t xml:space="preserve">FY25 Other Budgets </w:t>
      </w:r>
    </w:p>
    <w:p w14:paraId="6CFE2D21" w14:textId="77777777" w:rsidR="004D7F64" w:rsidRPr="004D7F64" w:rsidRDefault="004D7F64" w:rsidP="004D7F64">
      <w:pPr>
        <w:pStyle w:val="NoSpacing"/>
        <w:numPr>
          <w:ilvl w:val="1"/>
          <w:numId w:val="24"/>
        </w:numPr>
        <w:rPr>
          <w:rFonts w:ascii="Gadugi" w:hAnsi="Gadugi"/>
          <w:color w:val="000000"/>
          <w:sz w:val="16"/>
          <w:szCs w:val="16"/>
        </w:rPr>
      </w:pPr>
      <w:r w:rsidRPr="004D7F64">
        <w:rPr>
          <w:rFonts w:ascii="Gadugi" w:hAnsi="Gadugi"/>
          <w:color w:val="000000"/>
          <w:sz w:val="16"/>
          <w:szCs w:val="16"/>
        </w:rPr>
        <w:t xml:space="preserve">FY25 Policies and Procedures </w:t>
      </w:r>
    </w:p>
    <w:p w14:paraId="6E1639A8" w14:textId="77777777" w:rsidR="004D7F64" w:rsidRPr="004D7F64" w:rsidRDefault="004D7F64" w:rsidP="004D7F64">
      <w:pPr>
        <w:pStyle w:val="NoSpacing"/>
        <w:numPr>
          <w:ilvl w:val="1"/>
          <w:numId w:val="24"/>
        </w:numPr>
        <w:rPr>
          <w:rFonts w:ascii="Gadugi" w:hAnsi="Gadugi"/>
          <w:color w:val="000000"/>
          <w:sz w:val="16"/>
          <w:szCs w:val="16"/>
        </w:rPr>
      </w:pPr>
      <w:r w:rsidRPr="004D7F64">
        <w:rPr>
          <w:rFonts w:ascii="Gadugi" w:hAnsi="Gadugi"/>
          <w:color w:val="000000"/>
          <w:sz w:val="16"/>
          <w:szCs w:val="16"/>
        </w:rPr>
        <w:t xml:space="preserve">FY25 Calendar </w:t>
      </w:r>
    </w:p>
    <w:p w14:paraId="65AEC6CF" w14:textId="77777777" w:rsidR="004D7F64" w:rsidRPr="004D7F64" w:rsidRDefault="004D7F64" w:rsidP="004D7F64">
      <w:pPr>
        <w:pStyle w:val="NoSpacing"/>
        <w:numPr>
          <w:ilvl w:val="1"/>
          <w:numId w:val="24"/>
        </w:numPr>
        <w:rPr>
          <w:color w:val="000000"/>
          <w:sz w:val="16"/>
          <w:szCs w:val="16"/>
        </w:rPr>
      </w:pPr>
      <w:r w:rsidRPr="004D7F64">
        <w:rPr>
          <w:rFonts w:ascii="Gadugi" w:hAnsi="Gadugi"/>
          <w:color w:val="000000"/>
          <w:sz w:val="16"/>
          <w:szCs w:val="16"/>
        </w:rPr>
        <w:t>FY25 Salary Schedules</w:t>
      </w:r>
    </w:p>
    <w:p w14:paraId="49297340" w14:textId="77777777" w:rsidR="004D7F64" w:rsidRPr="00EC10C0" w:rsidRDefault="004D7F64" w:rsidP="004D7F64">
      <w:pPr>
        <w:pStyle w:val="NoSpacing"/>
        <w:ind w:left="2160"/>
        <w:rPr>
          <w:rFonts w:ascii="Times New Roman" w:hAnsi="Times New Roman" w:cs="Times New Roman"/>
          <w:sz w:val="18"/>
          <w:szCs w:val="18"/>
        </w:rPr>
      </w:pPr>
    </w:p>
    <w:p w14:paraId="5DAAD575" w14:textId="64993397" w:rsidR="009E3BE6" w:rsidRPr="00EC10C0" w:rsidRDefault="009E3BE6" w:rsidP="009E3BE6">
      <w:pPr>
        <w:pStyle w:val="NoSpacing"/>
        <w:numPr>
          <w:ilvl w:val="0"/>
          <w:numId w:val="24"/>
        </w:numPr>
        <w:rPr>
          <w:rFonts w:ascii="Times New Roman" w:hAnsi="Times New Roman" w:cs="Times New Roman"/>
          <w:sz w:val="18"/>
          <w:szCs w:val="18"/>
        </w:rPr>
      </w:pPr>
      <w:r w:rsidRPr="00EC10C0">
        <w:rPr>
          <w:rFonts w:ascii="Times New Roman" w:hAnsi="Times New Roman" w:cs="Times New Roman"/>
          <w:sz w:val="18"/>
          <w:szCs w:val="18"/>
        </w:rPr>
        <w:t>Discussion and Possible Action on BARs</w:t>
      </w:r>
    </w:p>
    <w:p w14:paraId="2575C0DA" w14:textId="53EB0C7E" w:rsidR="003B3F46" w:rsidRPr="00EC10C0" w:rsidRDefault="003B3F46" w:rsidP="003B3F46">
      <w:pPr>
        <w:pStyle w:val="NoSpacing"/>
        <w:numPr>
          <w:ilvl w:val="1"/>
          <w:numId w:val="24"/>
        </w:numPr>
        <w:rPr>
          <w:rFonts w:ascii="Times New Roman" w:hAnsi="Times New Roman" w:cs="Times New Roman"/>
          <w:sz w:val="18"/>
          <w:szCs w:val="18"/>
        </w:rPr>
      </w:pPr>
      <w:r w:rsidRPr="00EC10C0">
        <w:rPr>
          <w:rFonts w:ascii="Times New Roman" w:hAnsi="Times New Roman" w:cs="Times New Roman"/>
          <w:sz w:val="18"/>
          <w:szCs w:val="18"/>
        </w:rPr>
        <w:t>Additional BARs</w:t>
      </w:r>
    </w:p>
    <w:p w14:paraId="7EC55A15" w14:textId="1035626E" w:rsidR="007F407B" w:rsidRPr="00EC10C0" w:rsidRDefault="007F407B" w:rsidP="007F407B">
      <w:pPr>
        <w:pStyle w:val="NoSpacing"/>
        <w:rPr>
          <w:rFonts w:ascii="Times New Roman" w:hAnsi="Times New Roman" w:cs="Times New Roman"/>
          <w:sz w:val="18"/>
          <w:szCs w:val="18"/>
        </w:rPr>
      </w:pPr>
    </w:p>
    <w:p w14:paraId="573F17D6" w14:textId="12AD31CF" w:rsidR="00EC10C0" w:rsidRDefault="009C41BD" w:rsidP="00F01EA7">
      <w:pPr>
        <w:pStyle w:val="NoSpacing"/>
        <w:rPr>
          <w:rFonts w:ascii="Times New Roman" w:hAnsi="Times New Roman" w:cs="Times New Roman"/>
          <w:sz w:val="18"/>
          <w:szCs w:val="18"/>
        </w:rPr>
      </w:pPr>
      <w:r w:rsidRPr="00EC10C0">
        <w:rPr>
          <w:rFonts w:ascii="Times New Roman" w:hAnsi="Times New Roman" w:cs="Times New Roman"/>
          <w:sz w:val="18"/>
          <w:szCs w:val="18"/>
        </w:rPr>
        <w:t>Adjourn</w:t>
      </w:r>
    </w:p>
    <w:p w14:paraId="71850954" w14:textId="77777777" w:rsidR="00F01EA7" w:rsidRDefault="00F01EA7" w:rsidP="00F01EA7">
      <w:pPr>
        <w:pStyle w:val="NoSpacing"/>
        <w:rPr>
          <w:rFonts w:ascii="Times New Roman" w:hAnsi="Times New Roman" w:cs="Times New Roman"/>
          <w:sz w:val="18"/>
          <w:szCs w:val="18"/>
        </w:rPr>
      </w:pPr>
    </w:p>
    <w:p w14:paraId="50CB0843" w14:textId="77777777" w:rsidR="00F01EA7" w:rsidRDefault="00F01EA7" w:rsidP="00F01EA7">
      <w:pPr>
        <w:pStyle w:val="NoSpacing"/>
        <w:rPr>
          <w:rFonts w:ascii="Times New Roman" w:hAnsi="Times New Roman" w:cs="Times New Roman"/>
          <w:sz w:val="18"/>
          <w:szCs w:val="18"/>
        </w:rPr>
      </w:pPr>
    </w:p>
    <w:p w14:paraId="283F87D6" w14:textId="77777777" w:rsidR="00F01EA7" w:rsidRDefault="00F01EA7" w:rsidP="00F01EA7">
      <w:pPr>
        <w:pStyle w:val="NoSpacing"/>
        <w:rPr>
          <w:rFonts w:ascii="Times New Roman" w:hAnsi="Times New Roman" w:cs="Times New Roman"/>
          <w:sz w:val="18"/>
          <w:szCs w:val="18"/>
        </w:rPr>
      </w:pPr>
    </w:p>
    <w:p w14:paraId="5CDA3B35" w14:textId="77777777" w:rsidR="00F01EA7" w:rsidRDefault="00F01EA7" w:rsidP="00F01EA7">
      <w:pPr>
        <w:pStyle w:val="NoSpacing"/>
        <w:rPr>
          <w:rFonts w:ascii="Times New Roman" w:hAnsi="Times New Roman" w:cs="Times New Roman"/>
          <w:sz w:val="18"/>
          <w:szCs w:val="18"/>
        </w:rPr>
      </w:pPr>
    </w:p>
    <w:p w14:paraId="1422BFD0" w14:textId="77777777" w:rsidR="00F01EA7" w:rsidRDefault="00F01EA7" w:rsidP="00F01EA7">
      <w:pPr>
        <w:pStyle w:val="NoSpacing"/>
        <w:rPr>
          <w:rFonts w:ascii="Times New Roman" w:hAnsi="Times New Roman" w:cs="Times New Roman"/>
          <w:sz w:val="18"/>
          <w:szCs w:val="18"/>
        </w:rPr>
      </w:pPr>
    </w:p>
    <w:p w14:paraId="75D05AE1" w14:textId="77777777" w:rsidR="00F01EA7" w:rsidRDefault="00F01EA7" w:rsidP="00F01EA7">
      <w:pPr>
        <w:pStyle w:val="NoSpacing"/>
        <w:rPr>
          <w:rFonts w:ascii="Times New Roman" w:hAnsi="Times New Roman" w:cs="Times New Roman"/>
          <w:sz w:val="18"/>
          <w:szCs w:val="18"/>
        </w:rPr>
      </w:pPr>
    </w:p>
    <w:p w14:paraId="5F991F8C" w14:textId="77777777" w:rsidR="00F01EA7" w:rsidRDefault="00F01EA7" w:rsidP="00F01EA7">
      <w:pPr>
        <w:pStyle w:val="NoSpacing"/>
        <w:rPr>
          <w:rFonts w:ascii="Times New Roman" w:hAnsi="Times New Roman" w:cs="Times New Roman"/>
          <w:sz w:val="18"/>
          <w:szCs w:val="18"/>
        </w:rPr>
      </w:pPr>
    </w:p>
    <w:p w14:paraId="37E0A162" w14:textId="77777777" w:rsidR="00F01EA7" w:rsidRDefault="00F01EA7" w:rsidP="00F01EA7">
      <w:pPr>
        <w:pStyle w:val="NoSpacing"/>
        <w:rPr>
          <w:rFonts w:ascii="Times New Roman" w:hAnsi="Times New Roman" w:cs="Times New Roman"/>
          <w:sz w:val="18"/>
          <w:szCs w:val="18"/>
        </w:rPr>
      </w:pPr>
    </w:p>
    <w:p w14:paraId="5C267775" w14:textId="77777777" w:rsidR="00F01EA7" w:rsidRDefault="00F01EA7" w:rsidP="00F01EA7">
      <w:pPr>
        <w:pStyle w:val="NoSpacing"/>
        <w:rPr>
          <w:rFonts w:ascii="Times New Roman" w:hAnsi="Times New Roman" w:cs="Times New Roman"/>
          <w:sz w:val="18"/>
          <w:szCs w:val="18"/>
        </w:rPr>
      </w:pPr>
    </w:p>
    <w:p w14:paraId="057DF3F1" w14:textId="77777777" w:rsidR="00F01EA7" w:rsidRDefault="00F01EA7" w:rsidP="00F01EA7">
      <w:pPr>
        <w:pStyle w:val="NoSpacing"/>
        <w:rPr>
          <w:rFonts w:ascii="Times New Roman" w:hAnsi="Times New Roman" w:cs="Times New Roman"/>
          <w:sz w:val="18"/>
          <w:szCs w:val="18"/>
        </w:rPr>
      </w:pPr>
    </w:p>
    <w:p w14:paraId="51829417" w14:textId="77777777" w:rsidR="00F01EA7" w:rsidRPr="00EC10C0" w:rsidRDefault="00F01EA7" w:rsidP="00F01EA7">
      <w:pPr>
        <w:pStyle w:val="NoSpacing"/>
        <w:rPr>
          <w:rFonts w:ascii="Times New Roman" w:hAnsi="Times New Roman" w:cs="Times New Roman"/>
          <w:sz w:val="18"/>
          <w:szCs w:val="18"/>
        </w:rPr>
      </w:pPr>
    </w:p>
    <w:p w14:paraId="38E17FD2" w14:textId="77777777" w:rsidR="00370944" w:rsidRPr="00EC10C0" w:rsidRDefault="00370944" w:rsidP="005A586B">
      <w:pPr>
        <w:pStyle w:val="NoSpacing"/>
        <w:rPr>
          <w:rFonts w:ascii="Times New Roman" w:hAnsi="Times New Roman" w:cs="Times New Roman"/>
          <w:sz w:val="18"/>
          <w:szCs w:val="18"/>
        </w:rPr>
      </w:pPr>
    </w:p>
    <w:p w14:paraId="40ECC198" w14:textId="28BB6A15" w:rsidR="00936AF4" w:rsidRPr="00EC10C0" w:rsidRDefault="00936AF4" w:rsidP="005A586B">
      <w:pPr>
        <w:pStyle w:val="NoSpacing"/>
        <w:rPr>
          <w:rFonts w:ascii="Times New Roman" w:hAnsi="Times New Roman" w:cs="Times New Roman"/>
          <w:sz w:val="16"/>
          <w:szCs w:val="16"/>
        </w:rPr>
      </w:pPr>
      <w:r w:rsidRPr="00EC10C0">
        <w:rPr>
          <w:rFonts w:ascii="Times New Roman" w:hAnsi="Times New Roman" w:cs="Times New Roman"/>
          <w:sz w:val="16"/>
          <w:szCs w:val="16"/>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EC10C0" w:rsidSect="00ED252C">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B7158"/>
    <w:multiLevelType w:val="hybridMultilevel"/>
    <w:tmpl w:val="AA6A55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26C3"/>
    <w:multiLevelType w:val="multilevel"/>
    <w:tmpl w:val="9530BEF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0"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8"/>
  </w:num>
  <w:num w:numId="2" w16cid:durableId="1222054161">
    <w:abstractNumId w:val="15"/>
  </w:num>
  <w:num w:numId="3" w16cid:durableId="1268348864">
    <w:abstractNumId w:val="21"/>
  </w:num>
  <w:num w:numId="4" w16cid:durableId="2093625161">
    <w:abstractNumId w:val="14"/>
  </w:num>
  <w:num w:numId="5" w16cid:durableId="1757092931">
    <w:abstractNumId w:val="15"/>
  </w:num>
  <w:num w:numId="6" w16cid:durableId="8103679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7"/>
  </w:num>
  <w:num w:numId="13" w16cid:durableId="1506824694">
    <w:abstractNumId w:val="6"/>
  </w:num>
  <w:num w:numId="14" w16cid:durableId="16042600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20"/>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2"/>
  </w:num>
  <w:num w:numId="24" w16cid:durableId="1334526432">
    <w:abstractNumId w:val="16"/>
  </w:num>
  <w:num w:numId="25" w16cid:durableId="1251890279">
    <w:abstractNumId w:val="11"/>
  </w:num>
  <w:num w:numId="26" w16cid:durableId="352654351">
    <w:abstractNumId w:val="13"/>
  </w:num>
  <w:num w:numId="27" w16cid:durableId="1456176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A4E"/>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07B"/>
    <w:rsid w:val="001C0413"/>
    <w:rsid w:val="001C1956"/>
    <w:rsid w:val="001C1BA2"/>
    <w:rsid w:val="001C2549"/>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44FD"/>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0AE"/>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0C7F"/>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432B"/>
    <w:rsid w:val="00446D1A"/>
    <w:rsid w:val="00450CF3"/>
    <w:rsid w:val="00454CD1"/>
    <w:rsid w:val="00463F79"/>
    <w:rsid w:val="00464242"/>
    <w:rsid w:val="004717D6"/>
    <w:rsid w:val="004718B7"/>
    <w:rsid w:val="004724E3"/>
    <w:rsid w:val="004771F4"/>
    <w:rsid w:val="00483876"/>
    <w:rsid w:val="00484FA2"/>
    <w:rsid w:val="004930D9"/>
    <w:rsid w:val="00496C6E"/>
    <w:rsid w:val="004A0952"/>
    <w:rsid w:val="004A1B39"/>
    <w:rsid w:val="004A3D6C"/>
    <w:rsid w:val="004A40E5"/>
    <w:rsid w:val="004A4CE9"/>
    <w:rsid w:val="004A78AC"/>
    <w:rsid w:val="004B79AC"/>
    <w:rsid w:val="004C03B3"/>
    <w:rsid w:val="004C0BE6"/>
    <w:rsid w:val="004C3905"/>
    <w:rsid w:val="004C5523"/>
    <w:rsid w:val="004D6DE8"/>
    <w:rsid w:val="004D7F64"/>
    <w:rsid w:val="004E0228"/>
    <w:rsid w:val="004E1BFB"/>
    <w:rsid w:val="004E79C3"/>
    <w:rsid w:val="004F0D7A"/>
    <w:rsid w:val="00500BC0"/>
    <w:rsid w:val="00501519"/>
    <w:rsid w:val="00506338"/>
    <w:rsid w:val="005070EB"/>
    <w:rsid w:val="00511288"/>
    <w:rsid w:val="00524028"/>
    <w:rsid w:val="00535C21"/>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17186"/>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4EDB"/>
    <w:rsid w:val="00715AA1"/>
    <w:rsid w:val="00722CA4"/>
    <w:rsid w:val="0072412A"/>
    <w:rsid w:val="0072795E"/>
    <w:rsid w:val="007335F4"/>
    <w:rsid w:val="00736BA1"/>
    <w:rsid w:val="00740BFA"/>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07B"/>
    <w:rsid w:val="007F4A6C"/>
    <w:rsid w:val="00801404"/>
    <w:rsid w:val="00801EA5"/>
    <w:rsid w:val="0080534B"/>
    <w:rsid w:val="008057FA"/>
    <w:rsid w:val="00806486"/>
    <w:rsid w:val="00807874"/>
    <w:rsid w:val="00813562"/>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1453"/>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165D2"/>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437"/>
    <w:rsid w:val="00981B64"/>
    <w:rsid w:val="0099651A"/>
    <w:rsid w:val="009969B4"/>
    <w:rsid w:val="009A1FF4"/>
    <w:rsid w:val="009A4B9A"/>
    <w:rsid w:val="009B29DA"/>
    <w:rsid w:val="009B35E0"/>
    <w:rsid w:val="009B4B6F"/>
    <w:rsid w:val="009B53C8"/>
    <w:rsid w:val="009C031D"/>
    <w:rsid w:val="009C201B"/>
    <w:rsid w:val="009C32FE"/>
    <w:rsid w:val="009C41BD"/>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32A4"/>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1239"/>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4C0"/>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586D"/>
    <w:rsid w:val="00BC6567"/>
    <w:rsid w:val="00BD06C9"/>
    <w:rsid w:val="00BD6E51"/>
    <w:rsid w:val="00BD74E7"/>
    <w:rsid w:val="00BE2E66"/>
    <w:rsid w:val="00BE453F"/>
    <w:rsid w:val="00BE55F7"/>
    <w:rsid w:val="00BF01AD"/>
    <w:rsid w:val="00BF1034"/>
    <w:rsid w:val="00BF46EA"/>
    <w:rsid w:val="00BF6531"/>
    <w:rsid w:val="00C033ED"/>
    <w:rsid w:val="00C04D64"/>
    <w:rsid w:val="00C05A65"/>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66BCE"/>
    <w:rsid w:val="00C70302"/>
    <w:rsid w:val="00C7249B"/>
    <w:rsid w:val="00C72651"/>
    <w:rsid w:val="00C741FD"/>
    <w:rsid w:val="00C77B06"/>
    <w:rsid w:val="00C82EAE"/>
    <w:rsid w:val="00C86172"/>
    <w:rsid w:val="00C91489"/>
    <w:rsid w:val="00C91933"/>
    <w:rsid w:val="00C9730A"/>
    <w:rsid w:val="00CA03BB"/>
    <w:rsid w:val="00CA088F"/>
    <w:rsid w:val="00CA618A"/>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019"/>
    <w:rsid w:val="00D24534"/>
    <w:rsid w:val="00D26A08"/>
    <w:rsid w:val="00D26D53"/>
    <w:rsid w:val="00D319C4"/>
    <w:rsid w:val="00D32F78"/>
    <w:rsid w:val="00D33166"/>
    <w:rsid w:val="00D55A73"/>
    <w:rsid w:val="00D60776"/>
    <w:rsid w:val="00D60ADA"/>
    <w:rsid w:val="00D62CA0"/>
    <w:rsid w:val="00D632C8"/>
    <w:rsid w:val="00D65626"/>
    <w:rsid w:val="00D668F0"/>
    <w:rsid w:val="00D66F6F"/>
    <w:rsid w:val="00D71294"/>
    <w:rsid w:val="00D82901"/>
    <w:rsid w:val="00D835D4"/>
    <w:rsid w:val="00D83D1E"/>
    <w:rsid w:val="00D84BF6"/>
    <w:rsid w:val="00D90448"/>
    <w:rsid w:val="00D91C87"/>
    <w:rsid w:val="00D95967"/>
    <w:rsid w:val="00DA053F"/>
    <w:rsid w:val="00DA16DF"/>
    <w:rsid w:val="00DA3735"/>
    <w:rsid w:val="00DA6EEB"/>
    <w:rsid w:val="00DA7286"/>
    <w:rsid w:val="00DB1AB3"/>
    <w:rsid w:val="00DB30DB"/>
    <w:rsid w:val="00DB3F48"/>
    <w:rsid w:val="00DB4571"/>
    <w:rsid w:val="00DB4E4F"/>
    <w:rsid w:val="00DB7AD3"/>
    <w:rsid w:val="00DC115B"/>
    <w:rsid w:val="00DC3C88"/>
    <w:rsid w:val="00DD0FA3"/>
    <w:rsid w:val="00DD36E8"/>
    <w:rsid w:val="00DE00EC"/>
    <w:rsid w:val="00DF2F5A"/>
    <w:rsid w:val="00DF3DEF"/>
    <w:rsid w:val="00DF51D7"/>
    <w:rsid w:val="00DF52A8"/>
    <w:rsid w:val="00DF5DCD"/>
    <w:rsid w:val="00E03561"/>
    <w:rsid w:val="00E0399E"/>
    <w:rsid w:val="00E1029F"/>
    <w:rsid w:val="00E10D89"/>
    <w:rsid w:val="00E12BDD"/>
    <w:rsid w:val="00E167C5"/>
    <w:rsid w:val="00E20B81"/>
    <w:rsid w:val="00E221DE"/>
    <w:rsid w:val="00E23ADA"/>
    <w:rsid w:val="00E2418B"/>
    <w:rsid w:val="00E30169"/>
    <w:rsid w:val="00E33D12"/>
    <w:rsid w:val="00E35432"/>
    <w:rsid w:val="00E36C94"/>
    <w:rsid w:val="00E413D0"/>
    <w:rsid w:val="00E46160"/>
    <w:rsid w:val="00E46E6B"/>
    <w:rsid w:val="00E473A5"/>
    <w:rsid w:val="00E50544"/>
    <w:rsid w:val="00E51C9C"/>
    <w:rsid w:val="00E564EF"/>
    <w:rsid w:val="00E604B3"/>
    <w:rsid w:val="00E639E4"/>
    <w:rsid w:val="00E65B1A"/>
    <w:rsid w:val="00E6603B"/>
    <w:rsid w:val="00E725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10C0"/>
    <w:rsid w:val="00EC278F"/>
    <w:rsid w:val="00EC2CA0"/>
    <w:rsid w:val="00EC556A"/>
    <w:rsid w:val="00ED1AAA"/>
    <w:rsid w:val="00ED252C"/>
    <w:rsid w:val="00ED26E1"/>
    <w:rsid w:val="00ED5F30"/>
    <w:rsid w:val="00ED68F2"/>
    <w:rsid w:val="00EE1584"/>
    <w:rsid w:val="00EE2CB9"/>
    <w:rsid w:val="00EE2D07"/>
    <w:rsid w:val="00EE63A9"/>
    <w:rsid w:val="00EE7037"/>
    <w:rsid w:val="00EF1F15"/>
    <w:rsid w:val="00EF37D1"/>
    <w:rsid w:val="00EF6C92"/>
    <w:rsid w:val="00F01EA7"/>
    <w:rsid w:val="00F07862"/>
    <w:rsid w:val="00F13D39"/>
    <w:rsid w:val="00F16467"/>
    <w:rsid w:val="00F16B01"/>
    <w:rsid w:val="00F178AD"/>
    <w:rsid w:val="00F22EAB"/>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3B5C"/>
    <w:rsid w:val="00F854D7"/>
    <w:rsid w:val="00F85ACD"/>
    <w:rsid w:val="00F90002"/>
    <w:rsid w:val="00F9291C"/>
    <w:rsid w:val="00F93A04"/>
    <w:rsid w:val="00F93FE1"/>
    <w:rsid w:val="00F956E7"/>
    <w:rsid w:val="00FA1A12"/>
    <w:rsid w:val="00FA2412"/>
    <w:rsid w:val="00FA30E3"/>
    <w:rsid w:val="00FB1FF9"/>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 w:type="paragraph" w:customStyle="1" w:styleId="m6455513554911799116m8771651601234322529msolistparagraph">
    <w:name w:val="m_6455513554911799116m8771651601234322529msolistparagraph"/>
    <w:basedOn w:val="Normal"/>
    <w:rsid w:val="004D7F64"/>
    <w:pPr>
      <w:spacing w:before="100" w:beforeAutospacing="1" w:after="100" w:afterAutospacing="1"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66462065">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402AD-F3D8-48F0-A25A-8183458CD1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2</cp:revision>
  <cp:lastPrinted>2024-03-21T16:33:00Z</cp:lastPrinted>
  <dcterms:created xsi:type="dcterms:W3CDTF">2024-04-18T20:26:00Z</dcterms:created>
  <dcterms:modified xsi:type="dcterms:W3CDTF">2024-04-18T20:26:00Z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